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17" w:rsidRPr="00D01417" w:rsidRDefault="006D52EE" w:rsidP="0094426F">
      <w:pPr>
        <w:spacing w:after="0" w:line="240" w:lineRule="auto"/>
        <w:ind w:left="4111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-250190</wp:posOffset>
                </wp:positionV>
                <wp:extent cx="679450" cy="252095"/>
                <wp:effectExtent l="254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96" w:rsidRPr="00F24063" w:rsidRDefault="002A0996" w:rsidP="002A0996">
                            <w:pPr>
                              <w:pStyle w:val="a8"/>
                              <w:rPr>
                                <w:sz w:val="2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7pt;margin-top:-19.7pt;width:53.5pt;height:19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fQgAIAAA4FAAAOAAAAZHJzL2Uyb0RvYy54bWysVNuO2yAQfa/Uf0C8Z32RncTWOqu91FWl&#10;7UXa7QcQwDGqDRRI7G21/94BJ1n38lBV9QMGZjicmTnD5dXYd+jAjRVKVji5iDHikiom5K7Cnx/r&#10;xRoj64hkpFOSV/iJW3y1ef3qctAlT1WrOsYNAhBpy0FXuHVOl1Fkact7Yi+U5hKMjTI9cbA0u4gZ&#10;MgB630VpHC+jQRmmjaLcWti9m4x4E/CbhlP3sWksd6irMHBzYTRh3Pox2lyScmeIbgU90iD/wKIn&#10;QsKlZ6g74gjaG/EbVC+oUVY17oKqPlJNIygPMUA0SfxLNA8t0TzEAsmx+pwm+/9g6YfDJ4MEg9ph&#10;JEkPJXrko0M3akSpz86gbQlODxrc3Ajb3tNHavW9ol8skuq2JXLHr41RQ8sJA3aJPxnNjk441oNs&#10;h/eKwTVk71QAGhvTe0BIBgJ0qNLTuTKeCoXN5arIcrBQMKV5Ghd5uIGUp8PaWPeWqx75SYUNFD6A&#10;k8O9dZ4MKU8ugbzqBKtF14WF2W1vO4MOBERSh++IbudunfTOUvljE+K0AxzhDm/zbEPRvxdJmsU3&#10;abGol+vVIquzfFGs4vUiToqbYhlnRXZXP3uCSVa2gjEu74XkJwEm2d8V+NgKk3SCBNFQ4SJP86lC&#10;c/Z2HmQcvj8F2QsH/diJvsLrsxMpfV3fSAZhk9IR0U3z6Gf6IcuQg9M/ZCWowBd+koAbtyOgeGls&#10;FXsCPRgF9YLSwiMCk1aZbxgN0JAVtl/3xHCMuncSNFUkWeY7OCyyfJXCwswt27mFSApQFXYYTdNb&#10;N3X9Xhuxa+Gmk4qvQYe1CBp5YXVULzRdCOb4QPiunq+D18sztvkBAAD//wMAUEsDBBQABgAIAAAA&#10;IQA949rQ3QAAAAgBAAAPAAAAZHJzL2Rvd25yZXYueG1sTI/LTsMwEEX3SPyDNUjsWoeEojZkUlVU&#10;bFggUZBg6cZOHOGXbDcNf8+wors7mqM7Z5rtbA2bVEyjdwh3ywKYcp2XoxsQPt6fF2tgKQsnhfFO&#10;IfyoBNv2+qoRtfRn96amQx4YlbhUCwSdc6g5T51WVqSlD8rRrvfRikxjHLiM4kzl1vCyKB64FaOj&#10;C1oE9aRV9304WYRPq0e5j69fvTTT/qXfrcIcA+Ltzbx7BJbVnP9h+NMndWjJ6ehPTiZmENbl6p5Q&#10;hEW1oUDEpiopHBEq4G3DLx9ofwEAAP//AwBQSwECLQAUAAYACAAAACEAtoM4kv4AAADhAQAAEwAA&#10;AAAAAAAAAAAAAAAAAAAAW0NvbnRlbnRfVHlwZXNdLnhtbFBLAQItABQABgAIAAAAIQA4/SH/1gAA&#10;AJQBAAALAAAAAAAAAAAAAAAAAC8BAABfcmVscy8ucmVsc1BLAQItABQABgAIAAAAIQDp5ZfQgAIA&#10;AA4FAAAOAAAAAAAAAAAAAAAAAC4CAABkcnMvZTJvRG9jLnhtbFBLAQItABQABgAIAAAAIQA949rQ&#10;3QAAAAgBAAAPAAAAAAAAAAAAAAAAANoEAABkcnMvZG93bnJldi54bWxQSwUGAAAAAAQABADzAAAA&#10;5AUAAAAA&#10;" stroked="f">
                <v:textbox style="mso-fit-shape-to-text:t">
                  <w:txbxContent>
                    <w:p w:rsidR="002A0996" w:rsidRPr="00F24063" w:rsidRDefault="002A0996" w:rsidP="002A0996">
                      <w:pPr>
                        <w:pStyle w:val="a8"/>
                        <w:rPr>
                          <w:sz w:val="2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417" w:rsidRPr="00D01417">
        <w:rPr>
          <w:lang w:val="uk-UA"/>
        </w:rPr>
        <w:t xml:space="preserve">ЗАТВЕРДЖЕНО </w:t>
      </w:r>
    </w:p>
    <w:p w:rsidR="00D01417" w:rsidRPr="00D01417" w:rsidRDefault="00D01417" w:rsidP="0094426F">
      <w:pPr>
        <w:spacing w:after="0" w:line="240" w:lineRule="auto"/>
        <w:ind w:left="4111"/>
        <w:rPr>
          <w:lang w:val="uk-UA"/>
        </w:rPr>
      </w:pPr>
      <w:r w:rsidRPr="00D01417">
        <w:rPr>
          <w:lang w:val="uk-UA"/>
        </w:rPr>
        <w:t xml:space="preserve">рішення </w:t>
      </w:r>
      <w:r w:rsidRPr="00D01417">
        <w:rPr>
          <w:rFonts w:eastAsia="Calibri"/>
          <w:lang w:val="uk-UA"/>
        </w:rPr>
        <w:t>комісі</w:t>
      </w:r>
      <w:r w:rsidRPr="00D01417">
        <w:rPr>
          <w:lang w:val="uk-UA"/>
        </w:rPr>
        <w:t>ї</w:t>
      </w:r>
      <w:r w:rsidRPr="00D01417">
        <w:rPr>
          <w:rFonts w:eastAsia="Calibri"/>
          <w:lang w:val="uk-UA"/>
        </w:rPr>
        <w:t xml:space="preserve"> з проведення конкурсного відбору кандидатури на посаду </w:t>
      </w:r>
      <w:r w:rsidRPr="00D01417">
        <w:rPr>
          <w:rFonts w:eastAsia="Calibri"/>
          <w:bCs/>
          <w:lang w:val="uk-UA"/>
        </w:rPr>
        <w:t>директора</w:t>
      </w:r>
      <w:r w:rsidRPr="00D01417">
        <w:rPr>
          <w:rFonts w:eastAsia="Calibri"/>
          <w:lang w:val="uk-UA"/>
        </w:rPr>
        <w:t xml:space="preserve"> </w:t>
      </w:r>
      <w:r w:rsidRPr="00D01417">
        <w:rPr>
          <w:rFonts w:eastAsia="Calibri"/>
          <w:lang w:val="uk-UA" w:eastAsia="ar-SA"/>
        </w:rPr>
        <w:t xml:space="preserve">Позаміського дитячого закладу оздоровлення та відпочинку «ДИВОСВІТ» </w:t>
      </w:r>
      <w:r w:rsidRPr="00D01417">
        <w:rPr>
          <w:rFonts w:eastAsia="Calibri"/>
          <w:lang w:val="uk-UA"/>
        </w:rPr>
        <w:t>Чернігівської обласної ради</w:t>
      </w:r>
      <w:r w:rsidRPr="00D01417">
        <w:rPr>
          <w:lang w:val="uk-UA"/>
        </w:rPr>
        <w:t xml:space="preserve"> </w:t>
      </w:r>
    </w:p>
    <w:p w:rsidR="00934383" w:rsidRDefault="00BC4FBB" w:rsidP="0094426F">
      <w:pPr>
        <w:spacing w:after="0" w:line="240" w:lineRule="auto"/>
        <w:ind w:left="4111"/>
        <w:rPr>
          <w:lang w:val="uk-UA"/>
        </w:rPr>
      </w:pPr>
      <w:r>
        <w:rPr>
          <w:lang w:val="uk-UA"/>
        </w:rPr>
        <w:t>15</w:t>
      </w:r>
      <w:r w:rsidR="00D01417">
        <w:rPr>
          <w:lang w:val="uk-UA"/>
        </w:rPr>
        <w:t xml:space="preserve"> червня </w:t>
      </w:r>
      <w:r w:rsidR="00D01417" w:rsidRPr="00D01417">
        <w:rPr>
          <w:lang w:val="uk-UA"/>
        </w:rPr>
        <w:t xml:space="preserve">2020 року </w:t>
      </w:r>
      <w:r w:rsidR="00B87C3F">
        <w:rPr>
          <w:lang w:val="uk-UA"/>
        </w:rPr>
        <w:t xml:space="preserve">протокол </w:t>
      </w:r>
      <w:r w:rsidR="00D01417" w:rsidRPr="00D01417">
        <w:rPr>
          <w:lang w:val="uk-UA"/>
        </w:rPr>
        <w:t xml:space="preserve">№ </w:t>
      </w:r>
      <w:r>
        <w:rPr>
          <w:lang w:val="uk-UA"/>
        </w:rPr>
        <w:t>1</w:t>
      </w:r>
    </w:p>
    <w:p w:rsidR="00D01417" w:rsidRDefault="00D01417" w:rsidP="00D01417">
      <w:pPr>
        <w:spacing w:after="0" w:line="240" w:lineRule="auto"/>
        <w:jc w:val="center"/>
        <w:rPr>
          <w:b/>
          <w:lang w:val="uk-UA"/>
        </w:rPr>
      </w:pPr>
    </w:p>
    <w:p w:rsidR="0094426F" w:rsidRDefault="0094426F" w:rsidP="00D01417">
      <w:pPr>
        <w:spacing w:after="0" w:line="240" w:lineRule="auto"/>
        <w:jc w:val="center"/>
        <w:rPr>
          <w:b/>
          <w:lang w:val="uk-UA"/>
        </w:rPr>
      </w:pPr>
    </w:p>
    <w:p w:rsidR="00D01417" w:rsidRPr="00D01417" w:rsidRDefault="00D01417" w:rsidP="00D01417">
      <w:pPr>
        <w:spacing w:after="0" w:line="240" w:lineRule="auto"/>
        <w:jc w:val="center"/>
        <w:rPr>
          <w:b/>
          <w:lang w:val="uk-UA"/>
        </w:rPr>
      </w:pPr>
      <w:r w:rsidRPr="00D01417">
        <w:rPr>
          <w:b/>
          <w:lang w:val="uk-UA"/>
        </w:rPr>
        <w:t>УМОВИ</w:t>
      </w:r>
    </w:p>
    <w:p w:rsidR="00D01417" w:rsidRDefault="00D01417" w:rsidP="00D01417">
      <w:pPr>
        <w:spacing w:after="0" w:line="240" w:lineRule="auto"/>
        <w:jc w:val="center"/>
        <w:rPr>
          <w:b/>
          <w:lang w:val="uk-UA"/>
        </w:rPr>
      </w:pPr>
      <w:r w:rsidRPr="00D01417">
        <w:rPr>
          <w:rFonts w:eastAsia="Calibri"/>
          <w:b/>
          <w:lang w:val="uk-UA"/>
        </w:rPr>
        <w:t xml:space="preserve">конкурсного відбору кандидатури </w:t>
      </w:r>
    </w:p>
    <w:p w:rsidR="00D01417" w:rsidRDefault="00D01417" w:rsidP="00D01417">
      <w:pPr>
        <w:spacing w:after="0" w:line="240" w:lineRule="auto"/>
        <w:jc w:val="center"/>
        <w:rPr>
          <w:b/>
          <w:lang w:val="uk-UA" w:eastAsia="ar-SA"/>
        </w:rPr>
      </w:pPr>
      <w:r w:rsidRPr="00D01417">
        <w:rPr>
          <w:rFonts w:eastAsia="Calibri"/>
          <w:b/>
          <w:lang w:val="uk-UA"/>
        </w:rPr>
        <w:t xml:space="preserve">на посаду </w:t>
      </w:r>
      <w:r w:rsidRPr="00D01417">
        <w:rPr>
          <w:rFonts w:eastAsia="Calibri"/>
          <w:b/>
          <w:bCs/>
          <w:lang w:val="uk-UA"/>
        </w:rPr>
        <w:t>директора</w:t>
      </w:r>
      <w:r w:rsidRPr="00D01417">
        <w:rPr>
          <w:rFonts w:eastAsia="Calibri"/>
          <w:b/>
          <w:lang w:val="uk-UA"/>
        </w:rPr>
        <w:t xml:space="preserve"> </w:t>
      </w:r>
      <w:r w:rsidRPr="00D01417">
        <w:rPr>
          <w:rFonts w:eastAsia="Calibri"/>
          <w:b/>
          <w:lang w:val="uk-UA" w:eastAsia="ar-SA"/>
        </w:rPr>
        <w:t xml:space="preserve">Позаміського дитячого закладу </w:t>
      </w:r>
    </w:p>
    <w:p w:rsidR="00D01417" w:rsidRDefault="00D01417" w:rsidP="00D01417">
      <w:pPr>
        <w:spacing w:after="0" w:line="240" w:lineRule="auto"/>
        <w:jc w:val="center"/>
        <w:rPr>
          <w:b/>
          <w:lang w:val="uk-UA" w:eastAsia="ar-SA"/>
        </w:rPr>
      </w:pPr>
      <w:r w:rsidRPr="00D01417">
        <w:rPr>
          <w:rFonts w:eastAsia="Calibri"/>
          <w:b/>
          <w:lang w:val="uk-UA" w:eastAsia="ar-SA"/>
        </w:rPr>
        <w:t xml:space="preserve">оздоровлення та відпочинку «ДИВОСВІТ» </w:t>
      </w:r>
    </w:p>
    <w:p w:rsidR="00D01417" w:rsidRDefault="00D01417" w:rsidP="00D01417">
      <w:pPr>
        <w:spacing w:after="0" w:line="240" w:lineRule="auto"/>
        <w:jc w:val="center"/>
        <w:rPr>
          <w:b/>
          <w:lang w:val="uk-UA"/>
        </w:rPr>
      </w:pPr>
      <w:r w:rsidRPr="00D01417">
        <w:rPr>
          <w:rFonts w:eastAsia="Calibri"/>
          <w:b/>
          <w:lang w:val="uk-UA"/>
        </w:rPr>
        <w:t>Чернігівської обласної ради</w:t>
      </w:r>
    </w:p>
    <w:p w:rsidR="00D01417" w:rsidRDefault="00D01417" w:rsidP="00D01417">
      <w:pPr>
        <w:spacing w:after="0" w:line="240" w:lineRule="auto"/>
        <w:jc w:val="center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42"/>
        <w:gridCol w:w="6911"/>
      </w:tblGrid>
      <w:tr w:rsidR="00D01417" w:rsidRPr="0068515C" w:rsidTr="00DD1A2C">
        <w:tc>
          <w:tcPr>
            <w:tcW w:w="9571" w:type="dxa"/>
            <w:gridSpan w:val="3"/>
          </w:tcPr>
          <w:p w:rsidR="00D01417" w:rsidRPr="0068515C" w:rsidRDefault="00DA01F7" w:rsidP="002B5524">
            <w:pPr>
              <w:spacing w:after="12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1. </w:t>
            </w:r>
            <w:r w:rsidR="00D01417" w:rsidRPr="0068515C">
              <w:rPr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D01417" w:rsidRPr="00712CEB" w:rsidTr="00DA01F7">
        <w:tc>
          <w:tcPr>
            <w:tcW w:w="2660" w:type="dxa"/>
            <w:gridSpan w:val="2"/>
          </w:tcPr>
          <w:p w:rsidR="00D01417" w:rsidRPr="00DA01F7" w:rsidRDefault="00D01417" w:rsidP="00DA01F7">
            <w:pPr>
              <w:pStyle w:val="a5"/>
              <w:numPr>
                <w:ilvl w:val="1"/>
                <w:numId w:val="19"/>
              </w:numPr>
              <w:ind w:left="426" w:hanging="426"/>
              <w:rPr>
                <w:sz w:val="24"/>
                <w:szCs w:val="24"/>
                <w:lang w:val="uk-UA"/>
              </w:rPr>
            </w:pPr>
            <w:r w:rsidRPr="00DA01F7">
              <w:rPr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911" w:type="dxa"/>
          </w:tcPr>
          <w:p w:rsidR="00D01417" w:rsidRPr="0068515C" w:rsidRDefault="0068515C" w:rsidP="0068515C">
            <w:pPr>
              <w:pStyle w:val="a5"/>
              <w:numPr>
                <w:ilvl w:val="0"/>
                <w:numId w:val="3"/>
              </w:numPr>
              <w:tabs>
                <w:tab w:val="left" w:pos="330"/>
              </w:tabs>
              <w:spacing w:after="120"/>
              <w:ind w:left="318" w:hanging="318"/>
              <w:contextualSpacing w:val="0"/>
              <w:jc w:val="both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68515C">
              <w:rPr>
                <w:color w:val="auto"/>
                <w:sz w:val="24"/>
                <w:szCs w:val="24"/>
                <w:lang w:val="uk-UA"/>
              </w:rPr>
              <w:t xml:space="preserve">Здійснює </w:t>
            </w:r>
            <w:r w:rsidR="00D01417" w:rsidRPr="0068515C">
              <w:rPr>
                <w:color w:val="auto"/>
                <w:sz w:val="24"/>
                <w:szCs w:val="24"/>
                <w:lang w:val="uk-UA"/>
              </w:rPr>
              <w:t xml:space="preserve">безпосереднє керівництво та контроль за </w:t>
            </w:r>
            <w:r w:rsidR="00D01417" w:rsidRPr="0068515C">
              <w:rPr>
                <w:color w:val="auto"/>
                <w:sz w:val="24"/>
                <w:szCs w:val="24"/>
                <w:lang w:val="uk-UA"/>
              </w:rPr>
              <w:br/>
              <w:t xml:space="preserve">діяльністю </w:t>
            </w:r>
            <w:r w:rsidR="00D01417" w:rsidRPr="0068515C">
              <w:rPr>
                <w:rFonts w:eastAsia="Calibri"/>
                <w:color w:val="auto"/>
                <w:sz w:val="24"/>
                <w:szCs w:val="24"/>
                <w:lang w:val="uk-UA" w:eastAsia="ar-SA"/>
              </w:rPr>
              <w:t>Позаміського дитячого закладу</w:t>
            </w:r>
            <w:r w:rsidRPr="0068515C">
              <w:rPr>
                <w:color w:val="auto"/>
                <w:sz w:val="24"/>
                <w:szCs w:val="24"/>
                <w:lang w:val="uk-UA" w:eastAsia="ar-SA"/>
              </w:rPr>
              <w:t xml:space="preserve"> </w:t>
            </w:r>
            <w:r w:rsidR="00D01417" w:rsidRPr="0068515C">
              <w:rPr>
                <w:rFonts w:eastAsia="Calibri"/>
                <w:color w:val="auto"/>
                <w:sz w:val="24"/>
                <w:szCs w:val="24"/>
                <w:lang w:val="uk-UA" w:eastAsia="ar-SA"/>
              </w:rPr>
              <w:t>оздоровлення та відпочинку «ДИВОСВІТ»</w:t>
            </w:r>
            <w:r w:rsidR="00D01417" w:rsidRPr="0068515C">
              <w:rPr>
                <w:color w:val="auto"/>
                <w:sz w:val="24"/>
                <w:szCs w:val="24"/>
                <w:lang w:val="uk-UA" w:eastAsia="ar-SA"/>
              </w:rPr>
              <w:t xml:space="preserve"> (далі – заклад)</w:t>
            </w:r>
            <w:r w:rsidR="00D01417" w:rsidRPr="0068515C">
              <w:rPr>
                <w:color w:val="auto"/>
                <w:sz w:val="24"/>
                <w:szCs w:val="24"/>
                <w:lang w:val="uk-UA"/>
              </w:rPr>
              <w:t xml:space="preserve">. </w:t>
            </w:r>
            <w:bookmarkStart w:id="0" w:name="o66"/>
            <w:bookmarkEnd w:id="0"/>
          </w:p>
          <w:p w:rsidR="004C0432" w:rsidRPr="0068515C" w:rsidRDefault="0068515C" w:rsidP="0068515C">
            <w:pPr>
              <w:pStyle w:val="a5"/>
              <w:numPr>
                <w:ilvl w:val="0"/>
                <w:numId w:val="3"/>
              </w:numPr>
              <w:tabs>
                <w:tab w:val="left" w:pos="330"/>
              </w:tabs>
              <w:spacing w:after="120"/>
              <w:ind w:left="318" w:hanging="318"/>
              <w:contextualSpacing w:val="0"/>
              <w:jc w:val="both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Організовує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діяльність закладу щодо розробки, затвердження в установленому порядку та виконання</w:t>
            </w:r>
            <w:r w:rsidR="00D01417"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календарн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ого</w:t>
            </w:r>
            <w:r w:rsidR="00D01417"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план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</w:t>
            </w:r>
            <w:r w:rsidR="00D01417"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роботи,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режим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 дня,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правил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внутрішн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ього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розпорядку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для дітей та </w:t>
            </w:r>
            <w:r w:rsidR="00D01417"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пр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ацівників</w:t>
            </w:r>
            <w:bookmarkStart w:id="1" w:name="o67"/>
            <w:bookmarkEnd w:id="1"/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.</w:t>
            </w:r>
          </w:p>
          <w:p w:rsidR="004C0432" w:rsidRPr="0068515C" w:rsidRDefault="0068515C" w:rsidP="0068515C">
            <w:pPr>
              <w:pStyle w:val="a5"/>
              <w:numPr>
                <w:ilvl w:val="0"/>
                <w:numId w:val="3"/>
              </w:numPr>
              <w:tabs>
                <w:tab w:val="left" w:pos="330"/>
              </w:tabs>
              <w:spacing w:after="120"/>
              <w:ind w:left="318" w:hanging="318"/>
              <w:contextualSpacing w:val="0"/>
              <w:jc w:val="both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Забезпечує </w:t>
            </w:r>
            <w:r w:rsidR="004C0432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дотримання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4C0432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санітарно-гігієнічних,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4C0432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протипожежних норм і правил техніки безпеки,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вживає </w:t>
            </w:r>
            <w:r w:rsidR="004C0432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необхідних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заходів з техніки безпеки, профілактики травматизму, запобігання нещасним випадкам з дітьми,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дотримання санітарно-гігієнічних норм і правил,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також надання першої невідкладної допомоги</w:t>
            </w:r>
            <w:bookmarkStart w:id="2" w:name="o68"/>
            <w:bookmarkStart w:id="3" w:name="o69"/>
            <w:bookmarkEnd w:id="2"/>
            <w:bookmarkEnd w:id="3"/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.</w:t>
            </w:r>
          </w:p>
          <w:p w:rsidR="004C0432" w:rsidRPr="0068515C" w:rsidRDefault="0068515C" w:rsidP="0068515C">
            <w:pPr>
              <w:pStyle w:val="a5"/>
              <w:numPr>
                <w:ilvl w:val="0"/>
                <w:numId w:val="3"/>
              </w:numPr>
              <w:tabs>
                <w:tab w:val="left" w:pos="330"/>
              </w:tabs>
              <w:spacing w:after="120"/>
              <w:ind w:left="318" w:hanging="318"/>
              <w:contextualSpacing w:val="0"/>
              <w:jc w:val="both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Здійснює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контроль за </w:t>
            </w:r>
            <w:proofErr w:type="spellStart"/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оздоровчо</w:t>
            </w:r>
            <w:proofErr w:type="spellEnd"/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-виховним процесом та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процесом відпочинку, забезпечує створення належних умов для оздоровлення та відпочинку дітей</w:t>
            </w:r>
            <w:bookmarkStart w:id="4" w:name="o70"/>
            <w:bookmarkEnd w:id="4"/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.</w:t>
            </w:r>
          </w:p>
          <w:p w:rsidR="004C0432" w:rsidRPr="0068515C" w:rsidRDefault="0068515C" w:rsidP="0068515C">
            <w:pPr>
              <w:pStyle w:val="a5"/>
              <w:numPr>
                <w:ilvl w:val="0"/>
                <w:numId w:val="3"/>
              </w:numPr>
              <w:tabs>
                <w:tab w:val="left" w:pos="330"/>
              </w:tabs>
              <w:spacing w:after="120"/>
              <w:ind w:left="318" w:hanging="318"/>
              <w:contextualSpacing w:val="0"/>
              <w:jc w:val="both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Розпоряджається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установленому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порядку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майном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коштами</w:t>
            </w:r>
            <w:r w:rsidR="004C0432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закладу, укладає договори, відкриває рахунки в банках або</w:t>
            </w:r>
            <w:r w:rsidR="004C0432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органах Державного казначейства</w:t>
            </w:r>
            <w:bookmarkStart w:id="5" w:name="o71"/>
            <w:bookmarkEnd w:id="5"/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.</w:t>
            </w:r>
          </w:p>
          <w:p w:rsidR="0068515C" w:rsidRPr="0068515C" w:rsidRDefault="0068515C" w:rsidP="0068515C">
            <w:pPr>
              <w:pStyle w:val="a5"/>
              <w:numPr>
                <w:ilvl w:val="0"/>
                <w:numId w:val="3"/>
              </w:numPr>
              <w:tabs>
                <w:tab w:val="left" w:pos="330"/>
              </w:tabs>
              <w:spacing w:after="120"/>
              <w:ind w:left="318" w:hanging="318"/>
              <w:contextualSpacing w:val="0"/>
              <w:jc w:val="both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Представляє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інтереси закладу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на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підприємствах,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</w:t>
            </w:r>
            <w:r w:rsidR="004C0432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установах та організаціях</w:t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.</w:t>
            </w:r>
          </w:p>
          <w:p w:rsidR="004C0432" w:rsidRPr="0068515C" w:rsidRDefault="0068515C" w:rsidP="0068515C">
            <w:pPr>
              <w:pStyle w:val="a5"/>
              <w:numPr>
                <w:ilvl w:val="0"/>
                <w:numId w:val="3"/>
              </w:numPr>
              <w:tabs>
                <w:tab w:val="left" w:pos="330"/>
              </w:tabs>
              <w:spacing w:after="120"/>
              <w:ind w:left="318" w:hanging="318"/>
              <w:contextualSpacing w:val="0"/>
              <w:jc w:val="both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bookmarkStart w:id="6" w:name="o72"/>
            <w:bookmarkEnd w:id="6"/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Звітує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про результати</w:t>
            </w:r>
            <w:r w:rsidR="004C0432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діяльності закладу</w:t>
            </w:r>
            <w:bookmarkStart w:id="7" w:name="o73"/>
            <w:bookmarkEnd w:id="7"/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.</w:t>
            </w:r>
          </w:p>
          <w:p w:rsidR="004C0432" w:rsidRPr="0068515C" w:rsidRDefault="0068515C" w:rsidP="0068515C">
            <w:pPr>
              <w:pStyle w:val="a5"/>
              <w:numPr>
                <w:ilvl w:val="0"/>
                <w:numId w:val="3"/>
              </w:numPr>
              <w:tabs>
                <w:tab w:val="left" w:pos="330"/>
              </w:tabs>
              <w:spacing w:after="120"/>
              <w:ind w:left="318" w:hanging="318"/>
              <w:contextualSpacing w:val="0"/>
              <w:jc w:val="both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Видає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 меж</w:t>
            </w:r>
            <w:r w:rsidR="004C0432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ах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4C0432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своїх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4C0432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повноважень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4C0432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накази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,</w:t>
            </w:r>
            <w:r w:rsidR="004C0432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організовує і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контролює їх виконання</w:t>
            </w:r>
            <w:bookmarkStart w:id="8" w:name="o74"/>
            <w:bookmarkEnd w:id="8"/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.</w:t>
            </w:r>
          </w:p>
          <w:p w:rsidR="00D01417" w:rsidRPr="0068515C" w:rsidRDefault="0068515C" w:rsidP="0068515C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318" w:hanging="318"/>
              <w:contextualSpacing w:val="0"/>
              <w:jc w:val="both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Забезпечує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раціональний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підбір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розстановку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кадрів,</w:t>
            </w:r>
            <w:r w:rsidR="004C0432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затверджує </w:t>
            </w:r>
            <w:r w:rsidR="004C0432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за погодженням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посадові інструкції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працівників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закладу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та</w:t>
            </w:r>
            <w:r w:rsidR="004C0432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штатний розпис</w:t>
            </w:r>
            <w:r w:rsidR="004C0432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bookmarkStart w:id="9" w:name="o75"/>
            <w:bookmarkEnd w:id="9"/>
            <w:r w:rsidR="00D01417"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вживає заходів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заохочення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та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дисциплінарного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впливу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D01417"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 працівників закладу</w:t>
            </w:r>
            <w:bookmarkStart w:id="10" w:name="o76"/>
            <w:bookmarkEnd w:id="10"/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.</w:t>
            </w:r>
          </w:p>
          <w:p w:rsidR="0068515C" w:rsidRPr="0068515C" w:rsidRDefault="0068515C" w:rsidP="0068515C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318" w:hanging="318"/>
              <w:contextualSpacing w:val="0"/>
              <w:jc w:val="both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Очолює педагогічну раду закладу, забезпечує її ефективне функціонування.</w:t>
            </w:r>
          </w:p>
        </w:tc>
      </w:tr>
      <w:tr w:rsidR="004C0432" w:rsidRPr="0068515C" w:rsidTr="00DA01F7">
        <w:tc>
          <w:tcPr>
            <w:tcW w:w="2660" w:type="dxa"/>
            <w:gridSpan w:val="2"/>
          </w:tcPr>
          <w:p w:rsidR="004C0432" w:rsidRPr="00DA01F7" w:rsidRDefault="004C0432" w:rsidP="00DA01F7">
            <w:pPr>
              <w:pStyle w:val="a5"/>
              <w:numPr>
                <w:ilvl w:val="1"/>
                <w:numId w:val="19"/>
              </w:numPr>
              <w:ind w:left="426" w:hanging="426"/>
              <w:rPr>
                <w:sz w:val="24"/>
                <w:szCs w:val="24"/>
                <w:lang w:val="uk-UA"/>
              </w:rPr>
            </w:pPr>
            <w:r w:rsidRPr="00DA01F7">
              <w:rPr>
                <w:sz w:val="24"/>
                <w:szCs w:val="24"/>
                <w:lang w:val="uk-UA"/>
              </w:rPr>
              <w:lastRenderedPageBreak/>
              <w:t xml:space="preserve">Відповідальність </w:t>
            </w:r>
          </w:p>
        </w:tc>
        <w:tc>
          <w:tcPr>
            <w:tcW w:w="6911" w:type="dxa"/>
          </w:tcPr>
          <w:p w:rsidR="00110DC7" w:rsidRPr="00110DC7" w:rsidRDefault="00450A19" w:rsidP="00110DC7">
            <w:pPr>
              <w:tabs>
                <w:tab w:val="left" w:pos="330"/>
              </w:tabs>
              <w:spacing w:after="120"/>
              <w:ind w:left="34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10DC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Несе </w:t>
            </w:r>
            <w:r w:rsidR="004C0432" w:rsidRPr="00110DC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відповідальність</w:t>
            </w:r>
            <w:r w:rsidR="0068515C" w:rsidRPr="00110DC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4C0432" w:rsidRPr="00110DC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</w:t>
            </w:r>
            <w:r w:rsidR="00110DC7" w:rsidRPr="00110DC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:</w:t>
            </w:r>
          </w:p>
          <w:p w:rsidR="0068515C" w:rsidRPr="0068515C" w:rsidRDefault="004C0432" w:rsidP="0068515C">
            <w:pPr>
              <w:pStyle w:val="a5"/>
              <w:numPr>
                <w:ilvl w:val="0"/>
                <w:numId w:val="2"/>
              </w:numPr>
              <w:tabs>
                <w:tab w:val="left" w:pos="330"/>
              </w:tabs>
              <w:spacing w:after="120"/>
              <w:ind w:left="318" w:hanging="284"/>
              <w:contextualSpacing w:val="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виконання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покладених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на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заклад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завдань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та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 результатами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фінансово-господарської діяльності закладу</w:t>
            </w:r>
            <w:r w:rsidR="00450A19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.</w:t>
            </w:r>
            <w:bookmarkStart w:id="11" w:name="o77"/>
            <w:bookmarkEnd w:id="11"/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</w:p>
          <w:p w:rsidR="0068515C" w:rsidRPr="0068515C" w:rsidRDefault="004C0432" w:rsidP="0068515C">
            <w:pPr>
              <w:pStyle w:val="a5"/>
              <w:numPr>
                <w:ilvl w:val="0"/>
                <w:numId w:val="2"/>
              </w:numPr>
              <w:tabs>
                <w:tab w:val="left" w:pos="330"/>
              </w:tabs>
              <w:spacing w:after="120"/>
              <w:ind w:left="318" w:hanging="284"/>
              <w:contextualSpacing w:val="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якість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послуг, які надає заклад, та за збереження життя і здоров’я дітей, які перебувають у 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  <w:t>ньому, відповідно до закону</w:t>
            </w:r>
            <w:r w:rsidR="00450A19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.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bookmarkStart w:id="12" w:name="o78"/>
            <w:bookmarkEnd w:id="12"/>
          </w:p>
          <w:p w:rsidR="004C0432" w:rsidRPr="0068515C" w:rsidRDefault="004C0432" w:rsidP="005F7A1A">
            <w:pPr>
              <w:pStyle w:val="a5"/>
              <w:numPr>
                <w:ilvl w:val="0"/>
                <w:numId w:val="2"/>
              </w:numPr>
              <w:tabs>
                <w:tab w:val="left" w:pos="330"/>
              </w:tabs>
              <w:spacing w:after="120"/>
              <w:ind w:left="318" w:hanging="284"/>
              <w:contextualSpacing w:val="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неподання у строк,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або подання не в повному обсязі відомостей про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майнові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об’єкти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оздоровлення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та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відпочинку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дітей,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якими користується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такий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заклад,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Мінсоцполітики</w:t>
            </w:r>
            <w:proofErr w:type="spellEnd"/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для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внесення до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Державного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реєстру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майнових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об’єктів оздоровлення та відпочинку</w:t>
            </w:r>
            <w:r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дітей</w:t>
            </w:r>
            <w:r w:rsidR="00110DC7"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відповідно</w:t>
            </w:r>
            <w:r w:rsidR="00110DC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110DC7"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</w:t>
            </w:r>
            <w:r w:rsidR="00110DC7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110DC7"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закону</w:t>
            </w:r>
            <w:r w:rsidRPr="00D0141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.</w:t>
            </w:r>
            <w:r w:rsidR="0068515C" w:rsidRPr="0068515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8515C" w:rsidRPr="0068515C" w:rsidTr="00DA01F7">
        <w:tc>
          <w:tcPr>
            <w:tcW w:w="2660" w:type="dxa"/>
            <w:gridSpan w:val="2"/>
          </w:tcPr>
          <w:p w:rsidR="0068515C" w:rsidRPr="00DA01F7" w:rsidRDefault="0068515C" w:rsidP="00DA01F7">
            <w:pPr>
              <w:pStyle w:val="a5"/>
              <w:numPr>
                <w:ilvl w:val="1"/>
                <w:numId w:val="19"/>
              </w:numPr>
              <w:ind w:left="426" w:hanging="426"/>
              <w:rPr>
                <w:sz w:val="24"/>
                <w:szCs w:val="24"/>
                <w:lang w:val="uk-UA"/>
              </w:rPr>
            </w:pPr>
            <w:r w:rsidRPr="00DA01F7">
              <w:rPr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911" w:type="dxa"/>
          </w:tcPr>
          <w:p w:rsidR="0017719F" w:rsidRDefault="0017719F" w:rsidP="0017719F">
            <w:pPr>
              <w:pStyle w:val="a5"/>
              <w:tabs>
                <w:tab w:val="left" w:pos="330"/>
              </w:tabs>
              <w:spacing w:after="120"/>
              <w:ind w:left="318"/>
              <w:contextualSpacing w:val="0"/>
              <w:jc w:val="both"/>
              <w:rPr>
                <w:sz w:val="24"/>
                <w:lang w:val="uk-UA"/>
              </w:rPr>
            </w:pPr>
            <w:r w:rsidRPr="0017719F">
              <w:rPr>
                <w:sz w:val="24"/>
                <w:lang w:val="uk-UA"/>
              </w:rPr>
              <w:t>Посадовий оклад відповідно до штатного розпису -  4141,00</w:t>
            </w:r>
            <w:r>
              <w:rPr>
                <w:sz w:val="24"/>
                <w:lang w:val="uk-UA"/>
              </w:rPr>
              <w:t> </w:t>
            </w:r>
            <w:r w:rsidRPr="0017719F">
              <w:rPr>
                <w:sz w:val="24"/>
                <w:lang w:val="uk-UA"/>
              </w:rPr>
              <w:t>грн.</w:t>
            </w:r>
            <w:r>
              <w:rPr>
                <w:sz w:val="24"/>
                <w:lang w:val="uk-UA"/>
              </w:rPr>
              <w:t xml:space="preserve"> </w:t>
            </w:r>
          </w:p>
          <w:p w:rsidR="0068515C" w:rsidRPr="0017719F" w:rsidRDefault="0017719F" w:rsidP="0017719F">
            <w:pPr>
              <w:pStyle w:val="a5"/>
              <w:tabs>
                <w:tab w:val="left" w:pos="330"/>
              </w:tabs>
              <w:spacing w:after="120"/>
              <w:ind w:left="318"/>
              <w:contextualSpacing w:val="0"/>
              <w:jc w:val="both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17719F">
              <w:rPr>
                <w:sz w:val="24"/>
                <w:lang w:val="uk-UA"/>
              </w:rPr>
              <w:t>Можливі доплати та надбавки згідно з чинним законодавством у межах н</w:t>
            </w:r>
            <w:r>
              <w:rPr>
                <w:sz w:val="24"/>
                <w:lang w:val="uk-UA"/>
              </w:rPr>
              <w:t>аявних коштів на оплату праці (</w:t>
            </w:r>
            <w:r w:rsidRPr="0017719F">
              <w:rPr>
                <w:sz w:val="24"/>
                <w:lang w:val="uk-UA"/>
              </w:rPr>
              <w:t>за рішенням органу управління)</w:t>
            </w:r>
            <w:r>
              <w:rPr>
                <w:sz w:val="24"/>
                <w:lang w:val="uk-UA"/>
              </w:rPr>
              <w:t>.</w:t>
            </w:r>
          </w:p>
        </w:tc>
      </w:tr>
      <w:tr w:rsidR="0068515C" w:rsidRPr="0068515C" w:rsidTr="00DA01F7">
        <w:tc>
          <w:tcPr>
            <w:tcW w:w="2660" w:type="dxa"/>
            <w:gridSpan w:val="2"/>
          </w:tcPr>
          <w:p w:rsidR="0068515C" w:rsidRPr="00DA01F7" w:rsidRDefault="0068515C" w:rsidP="00DA01F7">
            <w:pPr>
              <w:pStyle w:val="a5"/>
              <w:numPr>
                <w:ilvl w:val="1"/>
                <w:numId w:val="19"/>
              </w:numPr>
              <w:ind w:left="426" w:hanging="426"/>
              <w:rPr>
                <w:sz w:val="24"/>
                <w:szCs w:val="24"/>
                <w:lang w:val="uk-UA"/>
              </w:rPr>
            </w:pPr>
            <w:r w:rsidRPr="00DA01F7">
              <w:rPr>
                <w:sz w:val="24"/>
                <w:szCs w:val="24"/>
                <w:lang w:val="uk-UA"/>
              </w:rPr>
              <w:t xml:space="preserve">Перелік документів, необхідних для участі в конкурсному відборі, строк </w:t>
            </w:r>
            <w:r w:rsidR="00DD1A2C" w:rsidRPr="00DA01F7">
              <w:rPr>
                <w:sz w:val="24"/>
                <w:szCs w:val="24"/>
                <w:lang w:val="uk-UA"/>
              </w:rPr>
              <w:t xml:space="preserve">та місце </w:t>
            </w:r>
            <w:r w:rsidRPr="00DA01F7">
              <w:rPr>
                <w:sz w:val="24"/>
                <w:szCs w:val="24"/>
                <w:lang w:val="uk-UA"/>
              </w:rPr>
              <w:t>їх подання</w:t>
            </w:r>
          </w:p>
        </w:tc>
        <w:tc>
          <w:tcPr>
            <w:tcW w:w="6911" w:type="dxa"/>
          </w:tcPr>
          <w:p w:rsidR="00450A19" w:rsidRPr="00E6193B" w:rsidRDefault="00E6193B" w:rsidP="00E6193B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before="0" w:beforeAutospacing="0" w:after="120" w:afterAutospacing="0"/>
              <w:ind w:left="318" w:hanging="284"/>
              <w:jc w:val="both"/>
              <w:rPr>
                <w:lang w:val="uk-UA"/>
              </w:rPr>
            </w:pPr>
            <w:r w:rsidRPr="00E6193B">
              <w:rPr>
                <w:lang w:val="uk-UA"/>
              </w:rPr>
              <w:t xml:space="preserve">Заява </w:t>
            </w:r>
            <w:r w:rsidR="00450A19" w:rsidRPr="00E6193B">
              <w:rPr>
                <w:lang w:val="uk-UA"/>
              </w:rPr>
              <w:t xml:space="preserve">про участь у </w:t>
            </w:r>
            <w:r w:rsidR="00110DC7" w:rsidRPr="00E6193B">
              <w:rPr>
                <w:lang w:val="uk-UA"/>
              </w:rPr>
              <w:t>конкурс</w:t>
            </w:r>
            <w:r w:rsidR="00110DC7">
              <w:rPr>
                <w:lang w:val="uk-UA"/>
              </w:rPr>
              <w:t>ному відборі</w:t>
            </w:r>
            <w:r w:rsidR="00450A19" w:rsidRPr="00E6193B">
              <w:rPr>
                <w:lang w:val="uk-UA"/>
              </w:rPr>
              <w:t xml:space="preserve"> </w:t>
            </w:r>
            <w:r w:rsidR="00110DC7" w:rsidRPr="00110DC7">
              <w:rPr>
                <w:rFonts w:eastAsia="Calibri"/>
                <w:lang w:val="uk-UA"/>
              </w:rPr>
              <w:t xml:space="preserve">кандидатури на посаду </w:t>
            </w:r>
            <w:r w:rsidR="00110DC7" w:rsidRPr="00110DC7">
              <w:rPr>
                <w:rFonts w:eastAsia="Calibri"/>
                <w:bCs/>
                <w:lang w:val="uk-UA"/>
              </w:rPr>
              <w:t>директора</w:t>
            </w:r>
            <w:r w:rsidR="00110DC7" w:rsidRPr="00110DC7">
              <w:rPr>
                <w:rFonts w:eastAsia="Calibri"/>
                <w:lang w:val="uk-UA"/>
              </w:rPr>
              <w:t xml:space="preserve"> </w:t>
            </w:r>
            <w:r w:rsidR="00110DC7" w:rsidRPr="00110DC7">
              <w:rPr>
                <w:rFonts w:eastAsia="Calibri"/>
                <w:lang w:val="uk-UA" w:eastAsia="ar-SA"/>
              </w:rPr>
              <w:t xml:space="preserve">Позаміського дитячого закладу оздоровлення та відпочинку «ДИВОСВІТ»  </w:t>
            </w:r>
            <w:r w:rsidR="00110DC7" w:rsidRPr="00110DC7">
              <w:rPr>
                <w:rFonts w:eastAsia="Calibri"/>
                <w:lang w:val="uk-UA"/>
              </w:rPr>
              <w:t>Чернігівської обласної ради</w:t>
            </w:r>
            <w:r w:rsidR="00110DC7" w:rsidRPr="00E6193B">
              <w:rPr>
                <w:lang w:val="uk-UA"/>
              </w:rPr>
              <w:t xml:space="preserve"> </w:t>
            </w:r>
            <w:r w:rsidR="00450A19" w:rsidRPr="00E6193B">
              <w:rPr>
                <w:lang w:val="uk-UA"/>
              </w:rPr>
              <w:t>(за формою, що додається)</w:t>
            </w:r>
            <w:r>
              <w:rPr>
                <w:lang w:val="uk-UA"/>
              </w:rPr>
              <w:t>.</w:t>
            </w:r>
          </w:p>
          <w:p w:rsidR="00450A19" w:rsidRPr="00E6193B" w:rsidRDefault="00E6193B" w:rsidP="00E6193B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before="0" w:beforeAutospacing="0" w:after="120" w:afterAutospacing="0"/>
              <w:ind w:left="318" w:hanging="284"/>
              <w:jc w:val="both"/>
              <w:rPr>
                <w:lang w:val="uk-UA"/>
              </w:rPr>
            </w:pPr>
            <w:r w:rsidRPr="00E6193B">
              <w:rPr>
                <w:lang w:val="uk-UA"/>
              </w:rPr>
              <w:t xml:space="preserve">Резюме </w:t>
            </w:r>
            <w:r w:rsidR="00450A19" w:rsidRPr="00E6193B">
              <w:rPr>
                <w:lang w:val="uk-UA"/>
              </w:rPr>
              <w:t>довільної форми</w:t>
            </w:r>
            <w:r>
              <w:rPr>
                <w:lang w:val="uk-UA"/>
              </w:rPr>
              <w:t>.</w:t>
            </w:r>
          </w:p>
          <w:p w:rsidR="00E6193B" w:rsidRPr="00E6193B" w:rsidRDefault="00E6193B" w:rsidP="00E6193B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before="0" w:beforeAutospacing="0" w:after="120" w:afterAutospacing="0"/>
              <w:ind w:left="318" w:hanging="284"/>
              <w:jc w:val="both"/>
              <w:rPr>
                <w:lang w:val="uk-UA"/>
              </w:rPr>
            </w:pPr>
            <w:r w:rsidRPr="00E6193B">
              <w:rPr>
                <w:lang w:val="uk-UA"/>
              </w:rPr>
              <w:t>Копія паспорта</w:t>
            </w:r>
            <w:r>
              <w:rPr>
                <w:lang w:val="uk-UA"/>
              </w:rPr>
              <w:t>.</w:t>
            </w:r>
          </w:p>
          <w:p w:rsidR="00450A19" w:rsidRPr="00E6193B" w:rsidRDefault="00E6193B" w:rsidP="00E6193B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before="0" w:beforeAutospacing="0" w:after="120" w:afterAutospacing="0"/>
              <w:ind w:left="318" w:hanging="284"/>
              <w:jc w:val="both"/>
              <w:rPr>
                <w:lang w:val="uk-UA"/>
              </w:rPr>
            </w:pPr>
            <w:r w:rsidRPr="00E6193B">
              <w:rPr>
                <w:lang w:val="uk-UA"/>
              </w:rPr>
              <w:t xml:space="preserve">Копії </w:t>
            </w:r>
            <w:r w:rsidR="00450A19" w:rsidRPr="00E6193B">
              <w:rPr>
                <w:lang w:val="uk-UA"/>
              </w:rPr>
              <w:t>документів про освіту</w:t>
            </w:r>
            <w:r>
              <w:rPr>
                <w:lang w:val="uk-UA"/>
              </w:rPr>
              <w:t>.</w:t>
            </w:r>
          </w:p>
          <w:p w:rsidR="00450A19" w:rsidRPr="00E6193B" w:rsidRDefault="00E6193B" w:rsidP="00E6193B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before="0" w:beforeAutospacing="0" w:after="120" w:afterAutospacing="0"/>
              <w:ind w:left="318" w:hanging="284"/>
              <w:jc w:val="both"/>
              <w:rPr>
                <w:lang w:val="uk-UA"/>
              </w:rPr>
            </w:pPr>
            <w:r w:rsidRPr="00E6193B">
              <w:rPr>
                <w:lang w:val="uk-UA"/>
              </w:rPr>
              <w:t xml:space="preserve">Письмова </w:t>
            </w:r>
            <w:r w:rsidR="00450A19" w:rsidRPr="00E6193B">
              <w:rPr>
                <w:lang w:val="uk-UA"/>
              </w:rPr>
              <w:t>згода на обробку персональних даних</w:t>
            </w:r>
            <w:r>
              <w:rPr>
                <w:lang w:val="uk-UA"/>
              </w:rPr>
              <w:t>.</w:t>
            </w:r>
          </w:p>
          <w:p w:rsidR="00450A19" w:rsidRPr="00E6193B" w:rsidRDefault="00E6193B" w:rsidP="00E6193B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before="0" w:beforeAutospacing="0" w:after="120" w:afterAutospacing="0"/>
              <w:ind w:left="318" w:hanging="284"/>
              <w:jc w:val="both"/>
              <w:rPr>
                <w:lang w:val="uk-UA"/>
              </w:rPr>
            </w:pPr>
            <w:r w:rsidRPr="00E6193B">
              <w:rPr>
                <w:lang w:val="uk-UA"/>
              </w:rPr>
              <w:t>Копі</w:t>
            </w:r>
            <w:r>
              <w:rPr>
                <w:lang w:val="uk-UA"/>
              </w:rPr>
              <w:t>я</w:t>
            </w:r>
            <w:r w:rsidRPr="00E6193B">
              <w:rPr>
                <w:lang w:val="uk-UA"/>
              </w:rPr>
              <w:t xml:space="preserve"> </w:t>
            </w:r>
            <w:r w:rsidR="00450A19" w:rsidRPr="00E6193B">
              <w:rPr>
                <w:lang w:val="uk-UA"/>
              </w:rPr>
              <w:t>трудової книжки</w:t>
            </w:r>
            <w:r>
              <w:rPr>
                <w:lang w:val="uk-UA"/>
              </w:rPr>
              <w:t>.</w:t>
            </w:r>
          </w:p>
          <w:p w:rsidR="00450A19" w:rsidRPr="00E6193B" w:rsidRDefault="00E6193B" w:rsidP="00E6193B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before="0" w:beforeAutospacing="0" w:after="120" w:afterAutospacing="0"/>
              <w:ind w:left="318" w:hanging="284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Копія </w:t>
            </w:r>
            <w:r w:rsidRPr="00E6193B">
              <w:rPr>
                <w:shd w:val="clear" w:color="auto" w:fill="FFFFFF"/>
                <w:lang w:val="uk-UA"/>
              </w:rPr>
              <w:t>довідк</w:t>
            </w:r>
            <w:r>
              <w:rPr>
                <w:shd w:val="clear" w:color="auto" w:fill="FFFFFF"/>
                <w:lang w:val="uk-UA"/>
              </w:rPr>
              <w:t>и</w:t>
            </w:r>
            <w:r w:rsidRPr="00E6193B">
              <w:rPr>
                <w:shd w:val="clear" w:color="auto" w:fill="FFFFFF"/>
                <w:lang w:val="uk-UA"/>
              </w:rPr>
              <w:t xml:space="preserve"> </w:t>
            </w:r>
            <w:r w:rsidR="00450A19" w:rsidRPr="00E6193B">
              <w:rPr>
                <w:shd w:val="clear" w:color="auto" w:fill="FFFFFF"/>
                <w:lang w:val="uk-UA"/>
              </w:rPr>
              <w:t>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</w:t>
            </w:r>
            <w:r>
              <w:rPr>
                <w:shd w:val="clear" w:color="auto" w:fill="FFFFFF"/>
                <w:lang w:val="uk-UA"/>
              </w:rPr>
              <w:t>.</w:t>
            </w:r>
          </w:p>
          <w:p w:rsidR="00450A19" w:rsidRPr="00E6193B" w:rsidRDefault="00E6193B" w:rsidP="00E6193B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  <w:tab w:val="left" w:pos="426"/>
              </w:tabs>
              <w:spacing w:before="0" w:beforeAutospacing="0" w:after="120" w:afterAutospacing="0"/>
              <w:ind w:left="318" w:hanging="284"/>
              <w:jc w:val="both"/>
              <w:rPr>
                <w:lang w:val="uk-UA"/>
              </w:rPr>
            </w:pPr>
            <w:r w:rsidRPr="00E6193B">
              <w:rPr>
                <w:bdr w:val="none" w:sz="0" w:space="0" w:color="auto" w:frame="1"/>
                <w:lang w:val="uk-UA"/>
              </w:rPr>
              <w:t xml:space="preserve">Пропозиції </w:t>
            </w:r>
            <w:r w:rsidR="00450A19" w:rsidRPr="00E6193B">
              <w:rPr>
                <w:bdr w:val="none" w:sz="0" w:space="0" w:color="auto" w:frame="1"/>
                <w:lang w:val="uk-UA"/>
              </w:rPr>
              <w:t xml:space="preserve">щодо розвитку закладу </w:t>
            </w:r>
            <w:r w:rsidRPr="00E6193B">
              <w:rPr>
                <w:bdr w:val="none" w:sz="0" w:space="0" w:color="auto" w:frame="1"/>
                <w:lang w:val="uk-UA"/>
              </w:rPr>
              <w:t>(</w:t>
            </w:r>
            <w:r w:rsidR="00450A19" w:rsidRPr="00E6193B">
              <w:rPr>
                <w:bdr w:val="none" w:sz="0" w:space="0" w:color="auto" w:frame="1"/>
                <w:lang w:val="uk-UA"/>
              </w:rPr>
              <w:t>у довільній формі</w:t>
            </w:r>
            <w:r w:rsidRPr="00E6193B">
              <w:rPr>
                <w:bdr w:val="none" w:sz="0" w:space="0" w:color="auto" w:frame="1"/>
                <w:lang w:val="uk-UA"/>
              </w:rPr>
              <w:t>)</w:t>
            </w:r>
            <w:r>
              <w:rPr>
                <w:bdr w:val="none" w:sz="0" w:space="0" w:color="auto" w:frame="1"/>
                <w:lang w:val="uk-UA"/>
              </w:rPr>
              <w:t>.</w:t>
            </w:r>
          </w:p>
          <w:p w:rsidR="0068515C" w:rsidRDefault="00E6193B" w:rsidP="00E6193B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  <w:tab w:val="left" w:pos="426"/>
              </w:tabs>
              <w:spacing w:before="0" w:beforeAutospacing="0" w:after="120" w:afterAutospacing="0"/>
              <w:ind w:left="318" w:hanging="284"/>
              <w:jc w:val="both"/>
              <w:rPr>
                <w:lang w:val="uk-UA"/>
              </w:rPr>
            </w:pPr>
            <w:r w:rsidRPr="00E6193B">
              <w:rPr>
                <w:bdr w:val="none" w:sz="0" w:space="0" w:color="auto" w:frame="1"/>
                <w:lang w:val="uk-UA"/>
              </w:rPr>
              <w:t xml:space="preserve">Інші </w:t>
            </w:r>
            <w:r w:rsidR="00450A19" w:rsidRPr="00E6193B">
              <w:rPr>
                <w:bdr w:val="none" w:sz="0" w:space="0" w:color="auto" w:frame="1"/>
                <w:lang w:val="uk-UA"/>
              </w:rPr>
              <w:t xml:space="preserve">документи </w:t>
            </w:r>
            <w:r w:rsidRPr="00E6193B">
              <w:rPr>
                <w:lang w:val="uk-UA"/>
              </w:rPr>
              <w:t>стосовно досвіду роботи, професійної компетентності та репутації (характеристики, рекомендації, наукові публікації тощо) - за бажанням.</w:t>
            </w:r>
          </w:p>
          <w:p w:rsidR="00E6193B" w:rsidRPr="00E6193B" w:rsidRDefault="00E6193B" w:rsidP="00BC4FBB">
            <w:pPr>
              <w:pStyle w:val="a6"/>
              <w:shd w:val="clear" w:color="auto" w:fill="FFFFFF"/>
              <w:tabs>
                <w:tab w:val="left" w:pos="317"/>
                <w:tab w:val="left" w:pos="426"/>
              </w:tabs>
              <w:spacing w:before="0" w:beforeAutospacing="0" w:after="120" w:afterAutospacing="0"/>
              <w:ind w:left="34"/>
              <w:jc w:val="both"/>
              <w:rPr>
                <w:lang w:val="uk-UA"/>
              </w:rPr>
            </w:pPr>
            <w:r w:rsidRPr="00E6193B">
              <w:rPr>
                <w:b/>
                <w:lang w:val="uk-UA"/>
              </w:rPr>
              <w:t>Документи подаються</w:t>
            </w:r>
            <w:r w:rsidR="00DD1A2C">
              <w:rPr>
                <w:b/>
                <w:lang w:val="uk-UA"/>
              </w:rPr>
              <w:t xml:space="preserve"> </w:t>
            </w:r>
            <w:r w:rsidRPr="00BC4FBB">
              <w:rPr>
                <w:lang w:val="uk-UA"/>
              </w:rPr>
              <w:t>до 17.00 години</w:t>
            </w:r>
            <w:r w:rsidR="00DD1A2C" w:rsidRPr="00BC4FBB">
              <w:rPr>
                <w:lang w:val="uk-UA"/>
              </w:rPr>
              <w:t xml:space="preserve"> </w:t>
            </w:r>
            <w:r w:rsidR="00BC4FBB" w:rsidRPr="00BC4FBB">
              <w:rPr>
                <w:lang w:val="uk-UA"/>
              </w:rPr>
              <w:t>30</w:t>
            </w:r>
            <w:r w:rsidRPr="00BC4FBB">
              <w:rPr>
                <w:lang w:val="uk-UA"/>
              </w:rPr>
              <w:t xml:space="preserve"> </w:t>
            </w:r>
            <w:r w:rsidR="00BC4FBB" w:rsidRPr="00BC4FBB">
              <w:rPr>
                <w:lang w:val="uk-UA"/>
              </w:rPr>
              <w:t>червня</w:t>
            </w:r>
            <w:r w:rsidRPr="00BC4FBB">
              <w:rPr>
                <w:lang w:val="uk-UA"/>
              </w:rPr>
              <w:t xml:space="preserve"> 2020 року</w:t>
            </w:r>
            <w:r w:rsidR="00DD1A2C" w:rsidRPr="00BC4FBB">
              <w:rPr>
                <w:lang w:val="uk-UA"/>
              </w:rPr>
              <w:t xml:space="preserve"> за</w:t>
            </w:r>
            <w:r w:rsidR="00DD1A2C">
              <w:rPr>
                <w:lang w:val="uk-UA"/>
              </w:rPr>
              <w:t xml:space="preserve"> </w:t>
            </w:r>
            <w:proofErr w:type="spellStart"/>
            <w:r w:rsidR="00DD1A2C">
              <w:rPr>
                <w:lang w:val="uk-UA"/>
              </w:rPr>
              <w:t>адресою</w:t>
            </w:r>
            <w:proofErr w:type="spellEnd"/>
            <w:r w:rsidR="00DD1A2C">
              <w:rPr>
                <w:lang w:val="uk-UA"/>
              </w:rPr>
              <w:t xml:space="preserve">: м. Чернігів, вул. Шевченка, 7, </w:t>
            </w:r>
            <w:proofErr w:type="spellStart"/>
            <w:r w:rsidR="00DD1A2C">
              <w:rPr>
                <w:lang w:val="uk-UA"/>
              </w:rPr>
              <w:t>каб</w:t>
            </w:r>
            <w:proofErr w:type="spellEnd"/>
            <w:r w:rsidR="00DD1A2C">
              <w:rPr>
                <w:lang w:val="uk-UA"/>
              </w:rPr>
              <w:t>. 23.</w:t>
            </w:r>
          </w:p>
        </w:tc>
      </w:tr>
      <w:tr w:rsidR="00AB503A" w:rsidRPr="0068515C" w:rsidTr="00DA01F7">
        <w:tc>
          <w:tcPr>
            <w:tcW w:w="2660" w:type="dxa"/>
            <w:gridSpan w:val="2"/>
          </w:tcPr>
          <w:p w:rsidR="00AB503A" w:rsidRPr="00DA01F7" w:rsidRDefault="00AB503A" w:rsidP="00EF1DC0">
            <w:pPr>
              <w:pStyle w:val="a5"/>
              <w:numPr>
                <w:ilvl w:val="1"/>
                <w:numId w:val="19"/>
              </w:numPr>
              <w:spacing w:after="120"/>
              <w:ind w:left="426" w:hanging="426"/>
              <w:rPr>
                <w:sz w:val="24"/>
                <w:szCs w:val="24"/>
                <w:lang w:val="uk-UA"/>
              </w:rPr>
            </w:pPr>
            <w:r w:rsidRPr="00DA01F7">
              <w:rPr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</w:t>
            </w:r>
            <w:r w:rsidR="002B5524" w:rsidRPr="00DA01F7">
              <w:rPr>
                <w:sz w:val="24"/>
                <w:szCs w:val="24"/>
                <w:lang w:val="uk-UA"/>
              </w:rPr>
              <w:t>і</w:t>
            </w:r>
            <w:r w:rsidRPr="00DA01F7">
              <w:rPr>
                <w:sz w:val="24"/>
                <w:szCs w:val="24"/>
                <w:lang w:val="uk-UA"/>
              </w:rPr>
              <w:t>нформацію з питань проведення конкурсного відбору</w:t>
            </w:r>
          </w:p>
        </w:tc>
        <w:tc>
          <w:tcPr>
            <w:tcW w:w="6911" w:type="dxa"/>
          </w:tcPr>
          <w:p w:rsidR="00AB503A" w:rsidRDefault="007176AC" w:rsidP="002B5524">
            <w:pPr>
              <w:pStyle w:val="a6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Мигрин</w:t>
            </w:r>
            <w:proofErr w:type="spellEnd"/>
            <w:r>
              <w:rPr>
                <w:lang w:val="uk-UA"/>
              </w:rPr>
              <w:t xml:space="preserve"> </w:t>
            </w:r>
            <w:r w:rsidR="00AB503A">
              <w:rPr>
                <w:lang w:val="uk-UA"/>
              </w:rPr>
              <w:t>Леся Олександрівна</w:t>
            </w:r>
            <w:r w:rsidR="00AB503A">
              <w:t xml:space="preserve"> </w:t>
            </w:r>
          </w:p>
          <w:p w:rsidR="00AB503A" w:rsidRPr="00DD1A2C" w:rsidRDefault="00AB503A" w:rsidP="002B5524">
            <w:pPr>
              <w:pStyle w:val="a6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 xml:space="preserve">. </w:t>
            </w:r>
            <w:r>
              <w:t xml:space="preserve">(0462) </w:t>
            </w:r>
            <w:r w:rsidR="00DD1A2C">
              <w:rPr>
                <w:lang w:val="uk-UA"/>
              </w:rPr>
              <w:t>77-51-60</w:t>
            </w:r>
          </w:p>
          <w:p w:rsidR="00AB503A" w:rsidRPr="00AB503A" w:rsidRDefault="00AB503A" w:rsidP="002B5524">
            <w:pPr>
              <w:pStyle w:val="a6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proofErr w:type="spellStart"/>
            <w:r>
              <w:t>dsms</w:t>
            </w:r>
            <w:proofErr w:type="spellEnd"/>
            <w:r>
              <w:rPr>
                <w:lang w:val="uk-UA"/>
              </w:rPr>
              <w:t>_</w:t>
            </w:r>
            <w:r>
              <w:rPr>
                <w:lang w:val="en-US"/>
              </w:rPr>
              <w:t>p</w:t>
            </w:r>
            <w:proofErr w:type="spellStart"/>
            <w:r w:rsidR="00DD1A2C">
              <w:t>ost</w:t>
            </w:r>
            <w:r>
              <w:t>@cg</w:t>
            </w:r>
            <w:proofErr w:type="spellEnd"/>
            <w:r>
              <w:rPr>
                <w:lang w:val="uk-UA"/>
              </w:rPr>
              <w:t>.</w:t>
            </w:r>
            <w:r>
              <w:t>gov.ua</w:t>
            </w:r>
          </w:p>
        </w:tc>
      </w:tr>
      <w:tr w:rsidR="00AB503A" w:rsidRPr="002B5524" w:rsidTr="00DD1A2C">
        <w:tc>
          <w:tcPr>
            <w:tcW w:w="9571" w:type="dxa"/>
            <w:gridSpan w:val="3"/>
            <w:vAlign w:val="center"/>
          </w:tcPr>
          <w:p w:rsidR="00AB503A" w:rsidRPr="002B5524" w:rsidRDefault="00DA01F7" w:rsidP="00AB503A">
            <w:pPr>
              <w:pStyle w:val="a6"/>
              <w:shd w:val="clear" w:color="auto" w:fill="FFFFFF"/>
              <w:tabs>
                <w:tab w:val="left" w:pos="317"/>
              </w:tabs>
              <w:spacing w:before="0" w:beforeAutospacing="0" w:after="120" w:afterAutospacing="0"/>
              <w:ind w:left="3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2. </w:t>
            </w:r>
            <w:r w:rsidR="00AB503A" w:rsidRPr="002B5524">
              <w:rPr>
                <w:b/>
                <w:lang w:val="uk-UA"/>
              </w:rPr>
              <w:t>Кваліфікаційні вимоги</w:t>
            </w:r>
          </w:p>
        </w:tc>
      </w:tr>
      <w:tr w:rsidR="00AB503A" w:rsidRPr="0068515C" w:rsidTr="00DD1A2C">
        <w:tc>
          <w:tcPr>
            <w:tcW w:w="2518" w:type="dxa"/>
          </w:tcPr>
          <w:p w:rsidR="00AB503A" w:rsidRPr="00DA01F7" w:rsidRDefault="00AB503A" w:rsidP="004F22A2">
            <w:pPr>
              <w:pStyle w:val="a5"/>
              <w:numPr>
                <w:ilvl w:val="1"/>
                <w:numId w:val="23"/>
              </w:numPr>
              <w:ind w:left="426" w:hanging="426"/>
              <w:rPr>
                <w:sz w:val="24"/>
                <w:szCs w:val="24"/>
                <w:lang w:val="uk-UA"/>
              </w:rPr>
            </w:pPr>
            <w:r w:rsidRPr="00DA01F7">
              <w:rPr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7053" w:type="dxa"/>
            <w:gridSpan w:val="2"/>
          </w:tcPr>
          <w:p w:rsidR="00AB503A" w:rsidRPr="002B5524" w:rsidRDefault="00AB503A" w:rsidP="00712CEB">
            <w:pPr>
              <w:pStyle w:val="HTML"/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вищої освіт</w:t>
            </w:r>
            <w:bookmarkStart w:id="13" w:name="_GoBack"/>
            <w:bookmarkEnd w:id="13"/>
            <w:r w:rsidRPr="002B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не нижче </w:t>
            </w:r>
            <w:r w:rsidR="00712CEB" w:rsidRPr="002B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спеціаліста</w:t>
            </w:r>
            <w:r w:rsidR="00712CEB" w:rsidRPr="002B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12CEB" w:rsidRPr="002B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магістра</w:t>
            </w:r>
            <w:r w:rsidRPr="002B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BC4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="002B5524" w:rsidRPr="00BC4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одним з </w:t>
            </w:r>
            <w:r w:rsidRPr="00BC4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</w:t>
            </w:r>
            <w:r w:rsidR="002B5524" w:rsidRPr="00BC4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ів:</w:t>
            </w:r>
            <w:r w:rsidRPr="00BC4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освіта, охорона здоров’я, спорт, культура</w:t>
            </w:r>
            <w:r w:rsidR="002B5524" w:rsidRPr="00BC4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B503A" w:rsidRPr="0068515C" w:rsidTr="00DD1A2C">
        <w:tc>
          <w:tcPr>
            <w:tcW w:w="2518" w:type="dxa"/>
          </w:tcPr>
          <w:p w:rsidR="00AB503A" w:rsidRPr="00DA01F7" w:rsidRDefault="00AB503A" w:rsidP="004F22A2">
            <w:pPr>
              <w:pStyle w:val="a5"/>
              <w:numPr>
                <w:ilvl w:val="1"/>
                <w:numId w:val="23"/>
              </w:numPr>
              <w:ind w:left="426" w:hanging="426"/>
              <w:rPr>
                <w:sz w:val="24"/>
                <w:szCs w:val="24"/>
                <w:lang w:val="uk-UA"/>
              </w:rPr>
            </w:pPr>
            <w:r w:rsidRPr="00DA01F7">
              <w:rPr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7053" w:type="dxa"/>
            <w:gridSpan w:val="2"/>
          </w:tcPr>
          <w:p w:rsidR="003D0D2F" w:rsidRPr="002B5524" w:rsidRDefault="002B5524" w:rsidP="00B56064">
            <w:pPr>
              <w:pStyle w:val="HTML"/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</w:t>
            </w:r>
            <w:r w:rsidR="00AB503A" w:rsidRPr="002B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з дітьми не менше ніж п’ять років</w:t>
            </w:r>
            <w:r w:rsidR="00B56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2388E" w:rsidRPr="0068515C" w:rsidTr="00DD1A2C">
        <w:tc>
          <w:tcPr>
            <w:tcW w:w="2518" w:type="dxa"/>
          </w:tcPr>
          <w:p w:rsidR="0062388E" w:rsidRPr="00DA01F7" w:rsidRDefault="0062388E" w:rsidP="004F22A2">
            <w:pPr>
              <w:pStyle w:val="a5"/>
              <w:numPr>
                <w:ilvl w:val="1"/>
                <w:numId w:val="23"/>
              </w:numPr>
              <w:spacing w:after="120"/>
              <w:ind w:left="426" w:hanging="426"/>
              <w:rPr>
                <w:sz w:val="24"/>
                <w:szCs w:val="24"/>
                <w:lang w:val="uk-UA"/>
              </w:rPr>
            </w:pPr>
            <w:r w:rsidRPr="00DA01F7">
              <w:rPr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7053" w:type="dxa"/>
            <w:gridSpan w:val="2"/>
          </w:tcPr>
          <w:p w:rsidR="0062388E" w:rsidRPr="0062388E" w:rsidRDefault="0062388E" w:rsidP="0062388E">
            <w:pPr>
              <w:rPr>
                <w:sz w:val="24"/>
                <w:szCs w:val="24"/>
                <w:lang w:val="uk-UA"/>
              </w:rPr>
            </w:pPr>
            <w:r w:rsidRPr="0062388E">
              <w:rPr>
                <w:sz w:val="24"/>
                <w:szCs w:val="24"/>
                <w:lang w:val="uk-UA"/>
              </w:rPr>
              <w:t>Вільне володіння державною мовою.</w:t>
            </w:r>
          </w:p>
        </w:tc>
      </w:tr>
      <w:tr w:rsidR="002B365D" w:rsidRPr="0068515C" w:rsidTr="00DD1A2C">
        <w:tc>
          <w:tcPr>
            <w:tcW w:w="2518" w:type="dxa"/>
          </w:tcPr>
          <w:p w:rsidR="002B365D" w:rsidRPr="00DA01F7" w:rsidRDefault="002B365D" w:rsidP="004F22A2">
            <w:pPr>
              <w:pStyle w:val="a5"/>
              <w:numPr>
                <w:ilvl w:val="1"/>
                <w:numId w:val="23"/>
              </w:numPr>
              <w:ind w:left="426" w:hanging="426"/>
              <w:rPr>
                <w:sz w:val="24"/>
                <w:szCs w:val="24"/>
                <w:lang w:val="uk-UA"/>
              </w:rPr>
            </w:pPr>
            <w:r w:rsidRPr="00DA01F7">
              <w:rPr>
                <w:sz w:val="24"/>
                <w:szCs w:val="24"/>
                <w:lang w:val="uk-UA"/>
              </w:rPr>
              <w:t>Володіння комп’ютерною технікою</w:t>
            </w:r>
          </w:p>
        </w:tc>
        <w:tc>
          <w:tcPr>
            <w:tcW w:w="7053" w:type="dxa"/>
            <w:gridSpan w:val="2"/>
          </w:tcPr>
          <w:p w:rsidR="00301056" w:rsidRPr="00301056" w:rsidRDefault="00301056" w:rsidP="00DA01F7">
            <w:pPr>
              <w:pStyle w:val="a5"/>
              <w:numPr>
                <w:ilvl w:val="1"/>
                <w:numId w:val="21"/>
              </w:numPr>
              <w:tabs>
                <w:tab w:val="left" w:pos="176"/>
              </w:tabs>
              <w:spacing w:after="120"/>
              <w:ind w:left="176" w:hanging="142"/>
              <w:contextualSpacing w:val="0"/>
              <w:rPr>
                <w:color w:val="auto"/>
                <w:sz w:val="24"/>
                <w:szCs w:val="24"/>
                <w:lang w:val="uk-UA"/>
              </w:rPr>
            </w:pPr>
            <w:r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Володіння </w:t>
            </w:r>
            <w:r w:rsidR="002B365D"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пакетом </w:t>
            </w:r>
            <w:proofErr w:type="spellStart"/>
            <w:r w:rsidR="002B365D"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>MSOffice</w:t>
            </w:r>
            <w:proofErr w:type="spellEnd"/>
            <w:r w:rsidR="002B365D"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(Excel, </w:t>
            </w:r>
            <w:proofErr w:type="spellStart"/>
            <w:r w:rsidR="002B365D"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>Power</w:t>
            </w:r>
            <w:proofErr w:type="spellEnd"/>
            <w:r w:rsidR="002B365D"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2B365D"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>Point</w:t>
            </w:r>
            <w:proofErr w:type="spellEnd"/>
            <w:r w:rsidR="002B365D"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>, Word, тощо)</w:t>
            </w:r>
            <w:r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2B365D"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301056" w:rsidRPr="00301056" w:rsidRDefault="00301056" w:rsidP="00DA01F7">
            <w:pPr>
              <w:pStyle w:val="a5"/>
              <w:numPr>
                <w:ilvl w:val="1"/>
                <w:numId w:val="21"/>
              </w:numPr>
              <w:tabs>
                <w:tab w:val="left" w:pos="176"/>
              </w:tabs>
              <w:spacing w:after="120"/>
              <w:ind w:left="176" w:hanging="142"/>
              <w:contextualSpacing w:val="0"/>
              <w:rPr>
                <w:color w:val="auto"/>
                <w:sz w:val="24"/>
                <w:szCs w:val="24"/>
                <w:lang w:val="uk-UA"/>
              </w:rPr>
            </w:pPr>
            <w:r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Робота </w:t>
            </w:r>
            <w:r w:rsidR="002B365D"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з електронною поштою (Outlook Express). </w:t>
            </w:r>
          </w:p>
          <w:p w:rsidR="00301056" w:rsidRPr="00301056" w:rsidRDefault="00301056" w:rsidP="00DA01F7">
            <w:pPr>
              <w:pStyle w:val="a5"/>
              <w:numPr>
                <w:ilvl w:val="1"/>
                <w:numId w:val="21"/>
              </w:numPr>
              <w:tabs>
                <w:tab w:val="left" w:pos="176"/>
              </w:tabs>
              <w:spacing w:after="120"/>
              <w:ind w:left="176" w:hanging="142"/>
              <w:contextualSpacing w:val="0"/>
              <w:rPr>
                <w:color w:val="auto"/>
                <w:sz w:val="24"/>
                <w:szCs w:val="24"/>
                <w:lang w:val="uk-UA"/>
              </w:rPr>
            </w:pPr>
            <w:r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Робота </w:t>
            </w:r>
            <w:r w:rsidR="002B365D"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>з різними браузерами (</w:t>
            </w:r>
            <w:proofErr w:type="spellStart"/>
            <w:r w:rsidR="002B365D"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>Opera</w:t>
            </w:r>
            <w:proofErr w:type="spellEnd"/>
            <w:r w:rsidR="002B365D"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="002B365D"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>Chrome</w:t>
            </w:r>
            <w:proofErr w:type="spellEnd"/>
            <w:r w:rsidR="002B365D"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="002B365D"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>Internet</w:t>
            </w:r>
            <w:proofErr w:type="spellEnd"/>
            <w:r w:rsidR="002B365D"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Explorer</w:t>
            </w:r>
            <w:r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тощо</w:t>
            </w:r>
            <w:r w:rsidR="002B365D"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  <w:p w:rsidR="00301056" w:rsidRPr="00301056" w:rsidRDefault="00301056" w:rsidP="00DA01F7">
            <w:pPr>
              <w:pStyle w:val="a5"/>
              <w:numPr>
                <w:ilvl w:val="1"/>
                <w:numId w:val="21"/>
              </w:numPr>
              <w:tabs>
                <w:tab w:val="left" w:pos="176"/>
              </w:tabs>
              <w:spacing w:after="120"/>
              <w:ind w:left="176" w:hanging="142"/>
              <w:contextualSpacing w:val="0"/>
              <w:rPr>
                <w:color w:val="auto"/>
                <w:sz w:val="24"/>
                <w:szCs w:val="24"/>
                <w:lang w:val="uk-UA"/>
              </w:rPr>
            </w:pPr>
            <w:r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>Застосування програм дистанційної комунікації та конференц-зв’язку.</w:t>
            </w:r>
          </w:p>
          <w:p w:rsidR="002B365D" w:rsidRPr="00301056" w:rsidRDefault="00301056" w:rsidP="00DA01F7">
            <w:pPr>
              <w:pStyle w:val="a5"/>
              <w:numPr>
                <w:ilvl w:val="1"/>
                <w:numId w:val="21"/>
              </w:numPr>
              <w:tabs>
                <w:tab w:val="left" w:pos="176"/>
              </w:tabs>
              <w:spacing w:after="120"/>
              <w:ind w:left="176" w:hanging="142"/>
              <w:contextualSpacing w:val="0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>Користування</w:t>
            </w:r>
            <w:r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оргтехнік</w:t>
            </w:r>
            <w:r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>ою</w:t>
            </w:r>
            <w:r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(факс, МФУ</w:t>
            </w:r>
            <w:r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тощо).</w:t>
            </w:r>
            <w:r w:rsidRPr="00301056">
              <w:rPr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62388E" w:rsidRPr="0062388E" w:rsidTr="00DD1A2C">
        <w:tc>
          <w:tcPr>
            <w:tcW w:w="9571" w:type="dxa"/>
            <w:gridSpan w:val="3"/>
          </w:tcPr>
          <w:p w:rsidR="0062388E" w:rsidRPr="0062388E" w:rsidRDefault="00DA01F7" w:rsidP="0062388E">
            <w:pPr>
              <w:spacing w:after="120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3. </w:t>
            </w:r>
            <w:r w:rsidR="0062388E" w:rsidRPr="0062388E">
              <w:rPr>
                <w:b/>
                <w:color w:val="auto"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62388E" w:rsidRPr="00F36C6B" w:rsidTr="00DD1A2C">
        <w:tc>
          <w:tcPr>
            <w:tcW w:w="2518" w:type="dxa"/>
          </w:tcPr>
          <w:p w:rsidR="0062388E" w:rsidRPr="00F36C6B" w:rsidRDefault="0062388E" w:rsidP="0062388E">
            <w:pPr>
              <w:spacing w:after="120"/>
              <w:jc w:val="center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F36C6B">
              <w:rPr>
                <w:b/>
                <w:i/>
                <w:color w:val="auto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7053" w:type="dxa"/>
            <w:gridSpan w:val="2"/>
          </w:tcPr>
          <w:p w:rsidR="0062388E" w:rsidRPr="00F36C6B" w:rsidRDefault="0062388E" w:rsidP="0062388E">
            <w:pPr>
              <w:spacing w:after="120"/>
              <w:jc w:val="center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F36C6B">
              <w:rPr>
                <w:b/>
                <w:i/>
                <w:color w:val="auto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62388E" w:rsidRPr="0062388E" w:rsidTr="00DD1A2C">
        <w:tc>
          <w:tcPr>
            <w:tcW w:w="2518" w:type="dxa"/>
          </w:tcPr>
          <w:p w:rsidR="0062388E" w:rsidRPr="00DA01F7" w:rsidRDefault="0062388E" w:rsidP="00DA01F7">
            <w:pPr>
              <w:pStyle w:val="a5"/>
              <w:numPr>
                <w:ilvl w:val="1"/>
                <w:numId w:val="22"/>
              </w:numPr>
              <w:ind w:left="426" w:hanging="426"/>
              <w:rPr>
                <w:b/>
                <w:color w:val="auto"/>
                <w:sz w:val="24"/>
                <w:szCs w:val="24"/>
                <w:lang w:val="uk-UA"/>
              </w:rPr>
            </w:pPr>
            <w:r w:rsidRPr="00DA01F7">
              <w:rPr>
                <w:color w:val="auto"/>
                <w:sz w:val="24"/>
                <w:szCs w:val="24"/>
                <w:lang w:val="uk-UA"/>
              </w:rPr>
              <w:t>Прийняття ефективних рішень</w:t>
            </w:r>
          </w:p>
        </w:tc>
        <w:tc>
          <w:tcPr>
            <w:tcW w:w="7053" w:type="dxa"/>
            <w:gridSpan w:val="2"/>
          </w:tcPr>
          <w:p w:rsidR="0062388E" w:rsidRPr="0094426F" w:rsidRDefault="0062388E" w:rsidP="00DA01F7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120"/>
              <w:ind w:hanging="686"/>
              <w:contextualSpacing w:val="0"/>
              <w:rPr>
                <w:color w:val="auto"/>
                <w:sz w:val="24"/>
                <w:szCs w:val="24"/>
                <w:lang w:val="uk-UA"/>
              </w:rPr>
            </w:pPr>
            <w:r w:rsidRPr="0094426F">
              <w:rPr>
                <w:color w:val="auto"/>
                <w:sz w:val="24"/>
                <w:szCs w:val="24"/>
                <w:lang w:val="uk-UA"/>
              </w:rPr>
              <w:t xml:space="preserve">вміння вирішувати комплексні завдання; </w:t>
            </w:r>
          </w:p>
          <w:p w:rsidR="0062388E" w:rsidRPr="0094426F" w:rsidRDefault="0062388E" w:rsidP="00DA01F7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120"/>
              <w:ind w:hanging="686"/>
              <w:contextualSpacing w:val="0"/>
              <w:rPr>
                <w:color w:val="auto"/>
                <w:sz w:val="24"/>
                <w:szCs w:val="24"/>
                <w:lang w:val="uk-UA"/>
              </w:rPr>
            </w:pPr>
            <w:r w:rsidRPr="0094426F">
              <w:rPr>
                <w:color w:val="auto"/>
                <w:sz w:val="24"/>
                <w:szCs w:val="24"/>
                <w:lang w:val="uk-UA"/>
              </w:rPr>
              <w:t xml:space="preserve">вміння працювати при </w:t>
            </w:r>
            <w:proofErr w:type="spellStart"/>
            <w:r w:rsidRPr="0094426F">
              <w:rPr>
                <w:color w:val="auto"/>
                <w:sz w:val="24"/>
                <w:szCs w:val="24"/>
                <w:lang w:val="uk-UA"/>
              </w:rPr>
              <w:t>багатозадачності</w:t>
            </w:r>
            <w:proofErr w:type="spellEnd"/>
            <w:r w:rsidRPr="0094426F">
              <w:rPr>
                <w:color w:val="auto"/>
                <w:sz w:val="24"/>
                <w:szCs w:val="24"/>
                <w:lang w:val="uk-UA"/>
              </w:rPr>
              <w:t xml:space="preserve">; </w:t>
            </w:r>
          </w:p>
          <w:p w:rsidR="0062388E" w:rsidRPr="0094426F" w:rsidRDefault="0062388E" w:rsidP="00DA01F7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120"/>
              <w:ind w:hanging="686"/>
              <w:contextualSpacing w:val="0"/>
              <w:rPr>
                <w:b/>
                <w:color w:val="auto"/>
                <w:sz w:val="24"/>
                <w:szCs w:val="24"/>
                <w:lang w:val="uk-UA"/>
              </w:rPr>
            </w:pPr>
            <w:r w:rsidRPr="0094426F">
              <w:rPr>
                <w:color w:val="auto"/>
                <w:sz w:val="24"/>
                <w:szCs w:val="24"/>
                <w:lang w:val="uk-UA"/>
              </w:rPr>
              <w:t>встановлення цілей, пріоритетів та орієнтирів.</w:t>
            </w:r>
          </w:p>
        </w:tc>
      </w:tr>
      <w:tr w:rsidR="0062388E" w:rsidRPr="0062388E" w:rsidTr="00DD1A2C">
        <w:tc>
          <w:tcPr>
            <w:tcW w:w="2518" w:type="dxa"/>
          </w:tcPr>
          <w:p w:rsidR="0062388E" w:rsidRPr="00DA01F7" w:rsidRDefault="0062388E" w:rsidP="00DA01F7">
            <w:pPr>
              <w:pStyle w:val="a5"/>
              <w:numPr>
                <w:ilvl w:val="1"/>
                <w:numId w:val="22"/>
              </w:numPr>
              <w:ind w:left="426" w:hanging="426"/>
              <w:rPr>
                <w:color w:val="auto"/>
                <w:sz w:val="24"/>
                <w:szCs w:val="24"/>
                <w:lang w:val="uk-UA"/>
              </w:rPr>
            </w:pPr>
            <w:r w:rsidRPr="00DA01F7">
              <w:rPr>
                <w:color w:val="auto"/>
                <w:sz w:val="24"/>
                <w:szCs w:val="24"/>
                <w:lang w:val="uk-UA"/>
              </w:rPr>
              <w:t>Управління організацією роботи та персоналом</w:t>
            </w:r>
          </w:p>
        </w:tc>
        <w:tc>
          <w:tcPr>
            <w:tcW w:w="7053" w:type="dxa"/>
            <w:gridSpan w:val="2"/>
          </w:tcPr>
          <w:p w:rsidR="0062388E" w:rsidRPr="0094426F" w:rsidRDefault="0062388E" w:rsidP="00DA01F7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120"/>
              <w:ind w:hanging="686"/>
              <w:contextualSpacing w:val="0"/>
              <w:rPr>
                <w:color w:val="auto"/>
                <w:sz w:val="24"/>
                <w:szCs w:val="24"/>
                <w:lang w:val="uk-UA"/>
              </w:rPr>
            </w:pPr>
            <w:r w:rsidRPr="0094426F">
              <w:rPr>
                <w:color w:val="auto"/>
                <w:sz w:val="24"/>
                <w:szCs w:val="24"/>
                <w:lang w:val="uk-UA"/>
              </w:rPr>
              <w:t xml:space="preserve">організація і контроль роботи; </w:t>
            </w:r>
          </w:p>
          <w:p w:rsidR="0062388E" w:rsidRPr="0094426F" w:rsidRDefault="0062388E" w:rsidP="00DA01F7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120"/>
              <w:ind w:hanging="686"/>
              <w:contextualSpacing w:val="0"/>
              <w:rPr>
                <w:color w:val="auto"/>
                <w:sz w:val="24"/>
                <w:szCs w:val="24"/>
                <w:lang w:val="uk-UA"/>
              </w:rPr>
            </w:pPr>
            <w:r w:rsidRPr="0094426F">
              <w:rPr>
                <w:color w:val="auto"/>
                <w:sz w:val="24"/>
                <w:szCs w:val="24"/>
                <w:lang w:val="uk-UA"/>
              </w:rPr>
              <w:t xml:space="preserve">вміння розв’язання конфліктів; </w:t>
            </w:r>
          </w:p>
          <w:p w:rsidR="0062388E" w:rsidRPr="0094426F" w:rsidRDefault="0062388E" w:rsidP="00DA01F7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120"/>
              <w:ind w:hanging="686"/>
              <w:contextualSpacing w:val="0"/>
              <w:rPr>
                <w:color w:val="auto"/>
                <w:sz w:val="24"/>
                <w:szCs w:val="24"/>
                <w:lang w:val="uk-UA"/>
              </w:rPr>
            </w:pPr>
            <w:r w:rsidRPr="0094426F">
              <w:rPr>
                <w:color w:val="auto"/>
                <w:sz w:val="24"/>
                <w:szCs w:val="24"/>
                <w:lang w:val="uk-UA"/>
              </w:rPr>
              <w:t>мотивування.</w:t>
            </w:r>
          </w:p>
        </w:tc>
      </w:tr>
      <w:tr w:rsidR="0062388E" w:rsidRPr="0062388E" w:rsidTr="00DD1A2C">
        <w:tc>
          <w:tcPr>
            <w:tcW w:w="2518" w:type="dxa"/>
          </w:tcPr>
          <w:p w:rsidR="0062388E" w:rsidRPr="00DA01F7" w:rsidRDefault="0062388E" w:rsidP="00DA01F7">
            <w:pPr>
              <w:pStyle w:val="a5"/>
              <w:numPr>
                <w:ilvl w:val="1"/>
                <w:numId w:val="22"/>
              </w:numPr>
              <w:ind w:left="426" w:hanging="426"/>
              <w:rPr>
                <w:color w:val="auto"/>
                <w:sz w:val="24"/>
                <w:szCs w:val="24"/>
                <w:lang w:val="uk-UA"/>
              </w:rPr>
            </w:pPr>
            <w:r w:rsidRPr="00DA01F7">
              <w:rPr>
                <w:color w:val="auto"/>
                <w:sz w:val="24"/>
                <w:szCs w:val="24"/>
                <w:lang w:val="uk-UA"/>
              </w:rPr>
              <w:t>Впровадження змін</w:t>
            </w:r>
          </w:p>
        </w:tc>
        <w:tc>
          <w:tcPr>
            <w:tcW w:w="7053" w:type="dxa"/>
            <w:gridSpan w:val="2"/>
          </w:tcPr>
          <w:p w:rsidR="0062388E" w:rsidRPr="0094426F" w:rsidRDefault="0062388E" w:rsidP="00DA01F7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120"/>
              <w:ind w:hanging="686"/>
              <w:contextualSpacing w:val="0"/>
              <w:rPr>
                <w:color w:val="auto"/>
                <w:sz w:val="24"/>
                <w:szCs w:val="24"/>
                <w:lang w:val="uk-UA"/>
              </w:rPr>
            </w:pPr>
            <w:r w:rsidRPr="0094426F">
              <w:rPr>
                <w:color w:val="auto"/>
                <w:sz w:val="24"/>
                <w:szCs w:val="24"/>
                <w:lang w:val="uk-UA"/>
              </w:rPr>
              <w:t xml:space="preserve">здатність підтримувати зміни та працювати з реакцією на них; </w:t>
            </w:r>
          </w:p>
          <w:p w:rsidR="0062388E" w:rsidRPr="0094426F" w:rsidRDefault="0062388E" w:rsidP="00DA01F7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120"/>
              <w:ind w:hanging="686"/>
              <w:contextualSpacing w:val="0"/>
              <w:rPr>
                <w:color w:val="auto"/>
                <w:sz w:val="24"/>
                <w:szCs w:val="24"/>
                <w:lang w:val="uk-UA"/>
              </w:rPr>
            </w:pPr>
            <w:r w:rsidRPr="0094426F">
              <w:rPr>
                <w:color w:val="auto"/>
                <w:sz w:val="24"/>
                <w:szCs w:val="24"/>
                <w:lang w:val="uk-UA"/>
              </w:rPr>
              <w:t>оцінка ефективності здійснених змін.</w:t>
            </w:r>
          </w:p>
        </w:tc>
      </w:tr>
      <w:tr w:rsidR="0062388E" w:rsidRPr="0062388E" w:rsidTr="00DD1A2C">
        <w:tc>
          <w:tcPr>
            <w:tcW w:w="2518" w:type="dxa"/>
          </w:tcPr>
          <w:p w:rsidR="0062388E" w:rsidRPr="00DA01F7" w:rsidRDefault="0062388E" w:rsidP="00DA01F7">
            <w:pPr>
              <w:pStyle w:val="a5"/>
              <w:numPr>
                <w:ilvl w:val="1"/>
                <w:numId w:val="22"/>
              </w:numPr>
              <w:ind w:left="426" w:hanging="426"/>
              <w:rPr>
                <w:color w:val="auto"/>
                <w:sz w:val="24"/>
                <w:szCs w:val="24"/>
                <w:lang w:val="uk-UA"/>
              </w:rPr>
            </w:pPr>
            <w:r w:rsidRPr="00DA01F7">
              <w:rPr>
                <w:color w:val="auto"/>
                <w:sz w:val="24"/>
                <w:szCs w:val="24"/>
                <w:lang w:val="uk-UA"/>
              </w:rPr>
              <w:t>Особистісні компетенції</w:t>
            </w:r>
          </w:p>
        </w:tc>
        <w:tc>
          <w:tcPr>
            <w:tcW w:w="7053" w:type="dxa"/>
            <w:gridSpan w:val="2"/>
          </w:tcPr>
          <w:p w:rsidR="0062388E" w:rsidRPr="0094426F" w:rsidRDefault="0062388E" w:rsidP="00DA01F7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120"/>
              <w:ind w:hanging="686"/>
              <w:contextualSpacing w:val="0"/>
              <w:rPr>
                <w:color w:val="auto"/>
                <w:sz w:val="24"/>
                <w:szCs w:val="24"/>
                <w:lang w:val="uk-UA"/>
              </w:rPr>
            </w:pPr>
            <w:r w:rsidRPr="0094426F">
              <w:rPr>
                <w:color w:val="auto"/>
                <w:sz w:val="24"/>
                <w:szCs w:val="24"/>
                <w:lang w:val="uk-UA"/>
              </w:rPr>
              <w:t xml:space="preserve">вміння працювати в стресових ситуаціях; </w:t>
            </w:r>
          </w:p>
          <w:p w:rsidR="0062388E" w:rsidRPr="0094426F" w:rsidRDefault="0062388E" w:rsidP="00DA01F7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120"/>
              <w:ind w:hanging="686"/>
              <w:contextualSpacing w:val="0"/>
              <w:rPr>
                <w:color w:val="auto"/>
                <w:sz w:val="24"/>
                <w:szCs w:val="24"/>
                <w:lang w:val="uk-UA"/>
              </w:rPr>
            </w:pPr>
            <w:r w:rsidRPr="0094426F">
              <w:rPr>
                <w:color w:val="auto"/>
                <w:sz w:val="24"/>
                <w:szCs w:val="24"/>
                <w:lang w:val="uk-UA"/>
              </w:rPr>
              <w:t xml:space="preserve">ініціативність; </w:t>
            </w:r>
          </w:p>
          <w:p w:rsidR="0062388E" w:rsidRPr="0094426F" w:rsidRDefault="0062388E" w:rsidP="00DA01F7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120"/>
              <w:ind w:hanging="686"/>
              <w:contextualSpacing w:val="0"/>
              <w:rPr>
                <w:b/>
                <w:color w:val="auto"/>
                <w:sz w:val="24"/>
                <w:szCs w:val="24"/>
                <w:lang w:val="uk-UA"/>
              </w:rPr>
            </w:pPr>
            <w:r w:rsidRPr="0094426F">
              <w:rPr>
                <w:color w:val="auto"/>
                <w:sz w:val="24"/>
                <w:szCs w:val="24"/>
                <w:lang w:val="uk-UA"/>
              </w:rPr>
              <w:t>комунікабельність.</w:t>
            </w:r>
          </w:p>
        </w:tc>
      </w:tr>
      <w:tr w:rsidR="0062388E" w:rsidRPr="0062388E" w:rsidTr="00DD1A2C">
        <w:tc>
          <w:tcPr>
            <w:tcW w:w="9571" w:type="dxa"/>
            <w:gridSpan w:val="3"/>
          </w:tcPr>
          <w:p w:rsidR="0062388E" w:rsidRPr="0062388E" w:rsidRDefault="00DA01F7" w:rsidP="0062388E">
            <w:pPr>
              <w:spacing w:after="120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4. </w:t>
            </w:r>
            <w:r w:rsidR="0062388E">
              <w:rPr>
                <w:b/>
                <w:color w:val="auto"/>
                <w:sz w:val="24"/>
                <w:szCs w:val="24"/>
                <w:lang w:val="uk-UA"/>
              </w:rPr>
              <w:t xml:space="preserve">Професійні знання </w:t>
            </w:r>
          </w:p>
        </w:tc>
      </w:tr>
      <w:tr w:rsidR="0062388E" w:rsidRPr="00F36C6B" w:rsidTr="00DD1A2C">
        <w:tc>
          <w:tcPr>
            <w:tcW w:w="2518" w:type="dxa"/>
          </w:tcPr>
          <w:p w:rsidR="0062388E" w:rsidRPr="00F36C6B" w:rsidRDefault="0062388E" w:rsidP="0062388E">
            <w:pPr>
              <w:spacing w:after="120"/>
              <w:jc w:val="center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F36C6B">
              <w:rPr>
                <w:b/>
                <w:i/>
                <w:color w:val="auto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7053" w:type="dxa"/>
            <w:gridSpan w:val="2"/>
          </w:tcPr>
          <w:p w:rsidR="0062388E" w:rsidRPr="00F36C6B" w:rsidRDefault="0062388E" w:rsidP="0062388E">
            <w:pPr>
              <w:spacing w:after="120"/>
              <w:jc w:val="center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F36C6B">
              <w:rPr>
                <w:b/>
                <w:i/>
                <w:color w:val="auto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62388E" w:rsidRPr="0062388E" w:rsidTr="00DD1A2C">
        <w:tc>
          <w:tcPr>
            <w:tcW w:w="2518" w:type="dxa"/>
          </w:tcPr>
          <w:p w:rsidR="0062388E" w:rsidRPr="0062388E" w:rsidRDefault="0062388E" w:rsidP="0062388E">
            <w:pPr>
              <w:rPr>
                <w:color w:val="auto"/>
                <w:sz w:val="24"/>
                <w:szCs w:val="24"/>
                <w:lang w:val="uk-UA"/>
              </w:rPr>
            </w:pPr>
            <w:r w:rsidRPr="0062388E">
              <w:rPr>
                <w:color w:val="auto"/>
                <w:sz w:val="24"/>
                <w:szCs w:val="24"/>
                <w:lang w:val="uk-UA"/>
              </w:rPr>
              <w:t>Знання профільного законодавства</w:t>
            </w:r>
          </w:p>
        </w:tc>
        <w:tc>
          <w:tcPr>
            <w:tcW w:w="7053" w:type="dxa"/>
            <w:gridSpan w:val="2"/>
          </w:tcPr>
          <w:p w:rsidR="00412F67" w:rsidRPr="00412F67" w:rsidRDefault="00412F67" w:rsidP="00412F67">
            <w:pPr>
              <w:spacing w:after="120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</w:pPr>
            <w:r w:rsidRPr="00412F67"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  <w:t>Конституція України;</w:t>
            </w:r>
          </w:p>
          <w:p w:rsidR="00412F67" w:rsidRPr="00412F67" w:rsidRDefault="00412F67" w:rsidP="00412F67">
            <w:pPr>
              <w:spacing w:after="120"/>
              <w:jc w:val="both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412F67"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Закон України </w:t>
            </w:r>
            <w:r w:rsidR="00DD1A2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від 04.09.</w:t>
            </w: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2008 року</w:t>
            </w:r>
            <w:r w:rsidR="0094426F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N 375-VI </w:t>
            </w:r>
            <w:r w:rsidRPr="00412F67"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  <w:t>«</w:t>
            </w: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Про оздоровлення та відпочинок дітей»</w:t>
            </w:r>
            <w:r w:rsidR="0094426F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(із змінами і доповненнями);</w:t>
            </w:r>
          </w:p>
          <w:p w:rsidR="00412F67" w:rsidRPr="00412F67" w:rsidRDefault="00412F67" w:rsidP="00412F67">
            <w:pPr>
              <w:spacing w:after="120"/>
              <w:jc w:val="both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Постанова Кабінету Міністрів України </w:t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від 28 квітня 2009 р. № </w:t>
            </w: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422 «Про затвердження</w:t>
            </w:r>
            <w:r w:rsidR="0094426F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Типового положення про дитячий заклад оздоровлення та відпочинку»;</w:t>
            </w:r>
          </w:p>
          <w:p w:rsidR="00412F67" w:rsidRPr="00412F67" w:rsidRDefault="00412F67" w:rsidP="00412F67">
            <w:pPr>
              <w:spacing w:after="120"/>
              <w:jc w:val="both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Постанова Кабінету Міністрів України </w:t>
            </w:r>
            <w:r w:rsidR="00DD1A2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від 28.04.</w:t>
            </w: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2009 р. №</w:t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424 «Про затвердження переліку платних послуг, які можуть надаватися дитячими закладами оздоровлення та відпочинку, що утримуються за рахунок бюджетних коштів»;</w:t>
            </w:r>
          </w:p>
          <w:p w:rsidR="00412F67" w:rsidRPr="00412F67" w:rsidRDefault="00412F67" w:rsidP="00412F67">
            <w:pPr>
              <w:spacing w:after="120"/>
              <w:jc w:val="both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Постанова Кабінету Міністрів України </w:t>
            </w:r>
            <w:r w:rsidR="00DD1A2C">
              <w:rPr>
                <w:bCs/>
                <w:color w:val="auto"/>
                <w:sz w:val="24"/>
                <w:szCs w:val="24"/>
                <w:shd w:val="clear" w:color="auto" w:fill="FFFFFF"/>
                <w:lang w:val="uk-UA"/>
              </w:rPr>
              <w:t>від 26.06.</w:t>
            </w:r>
            <w:r>
              <w:rPr>
                <w:bCs/>
                <w:color w:val="auto"/>
                <w:sz w:val="24"/>
                <w:szCs w:val="24"/>
                <w:shd w:val="clear" w:color="auto" w:fill="FFFFFF"/>
                <w:lang w:val="uk-UA"/>
              </w:rPr>
              <w:t>2019 р. № </w:t>
            </w:r>
            <w:r w:rsidRPr="00412F67">
              <w:rPr>
                <w:bCs/>
                <w:color w:val="auto"/>
                <w:sz w:val="24"/>
                <w:szCs w:val="24"/>
                <w:shd w:val="clear" w:color="auto" w:fill="FFFFFF"/>
                <w:lang w:val="uk-UA"/>
              </w:rPr>
              <w:t>580</w:t>
            </w: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«</w:t>
            </w:r>
            <w:r w:rsidRPr="00412F67">
              <w:rPr>
                <w:bCs/>
                <w:color w:val="auto"/>
                <w:sz w:val="24"/>
                <w:szCs w:val="24"/>
                <w:shd w:val="clear" w:color="auto" w:fill="FFFFFF"/>
                <w:lang w:val="uk-UA"/>
              </w:rPr>
              <w:t>Деякі питання ведення Державного реєстру майнових об’єктів оздоровлення та відпочинку дітей»</w:t>
            </w:r>
            <w:r w:rsidR="00F36C6B">
              <w:rPr>
                <w:bCs/>
                <w:color w:val="auto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412F67" w:rsidRPr="00412F67" w:rsidRDefault="00412F67" w:rsidP="00412F67">
            <w:pPr>
              <w:spacing w:after="120"/>
              <w:jc w:val="both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Постанова Кабінету Міністрів України </w:t>
            </w:r>
            <w:r w:rsidR="00DD1A2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від 28.04.</w:t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2009 р. № </w:t>
            </w: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426 «Про затвердження Порядку проведення державної атестації дитячих закладів оздоровлення та відпочинку і присвоєння їм відповідних категорій»;</w:t>
            </w:r>
          </w:p>
          <w:p w:rsidR="00412F67" w:rsidRPr="00412F67" w:rsidRDefault="00412F67" w:rsidP="00412F67">
            <w:pPr>
              <w:shd w:val="clear" w:color="auto" w:fill="FFFFFF"/>
              <w:spacing w:after="120"/>
              <w:ind w:right="57"/>
              <w:jc w:val="both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412F67"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Наказ Міністерства України у справах сім’ї, молоді та спорту </w:t>
            </w: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від 16.04.2009 р. №1254 «Про затвердження Типових штатних нормативів дитячих закладів оздоровлення та відпочинку», зареєстрований в </w:t>
            </w:r>
            <w:r w:rsidR="00DD1A2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Міністерстві юстиції України 30.04.</w:t>
            </w: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2009 р. №</w:t>
            </w:r>
            <w:r w:rsidR="00DD1A2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396/16412;</w:t>
            </w:r>
          </w:p>
          <w:p w:rsidR="00412F67" w:rsidRPr="00412F67" w:rsidRDefault="00412F67" w:rsidP="00412F67">
            <w:pPr>
              <w:shd w:val="clear" w:color="auto" w:fill="FFFFFF"/>
              <w:spacing w:after="120"/>
              <w:ind w:right="57"/>
              <w:jc w:val="both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412F67"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Наказ Міністерства України у справах сім’ї, молоді та спорту </w:t>
            </w: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від 13.08.2009</w:t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р. № 2881 «Про затвердження Державного соціального стандарту оздоровлення та відпочинку дітей», зареєстрований в Міні</w:t>
            </w:r>
            <w:r w:rsidR="00DD1A2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стерстві юстиції України від 10.09.</w:t>
            </w: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2009 р. № 854/16870</w:t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;</w:t>
            </w:r>
          </w:p>
          <w:p w:rsidR="00412F67" w:rsidRPr="00412F67" w:rsidRDefault="00412F67" w:rsidP="00412F67">
            <w:pPr>
              <w:pStyle w:val="HTM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охорони здоров’я України від 19.06.1996 р. №</w:t>
            </w:r>
            <w:r w:rsidR="00DD1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1</w:t>
            </w:r>
            <w:r w:rsidRPr="00412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 «Про затвердження Державних санітарних правил розміщення, улаштування та експлуатації оздоровчих закладів» зареєстрований у Міністерстві юстиції України 24.07.</w:t>
            </w:r>
            <w:r w:rsidR="00DD1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412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  <w:r w:rsidR="00DD1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412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DD1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12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378/1403</w:t>
            </w:r>
            <w:r w:rsidR="00944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2388E" w:rsidRPr="00412F67" w:rsidRDefault="00412F67" w:rsidP="00412F67">
            <w:pPr>
              <w:shd w:val="clear" w:color="auto" w:fill="FFFFFF"/>
              <w:spacing w:after="120"/>
              <w:ind w:right="57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Державні санітарні правила і норми «Улаштування, утримання і організація режиму діяльності дитячих оздоровчих закладів» </w:t>
            </w:r>
            <w:proofErr w:type="spellStart"/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ДСанПіН</w:t>
            </w:r>
            <w:proofErr w:type="spellEnd"/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5.5.5.23-19,затверджено Постановою Головного державного санітарного лікаря України від 26.04.1999 №</w:t>
            </w:r>
            <w:r w:rsidR="00DD1A2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412F67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23.</w:t>
            </w:r>
          </w:p>
        </w:tc>
      </w:tr>
      <w:tr w:rsidR="00B56064" w:rsidRPr="0062388E" w:rsidTr="00B56064">
        <w:tc>
          <w:tcPr>
            <w:tcW w:w="9571" w:type="dxa"/>
            <w:gridSpan w:val="3"/>
          </w:tcPr>
          <w:p w:rsidR="00B56064" w:rsidRPr="00B56064" w:rsidRDefault="00DA01F7" w:rsidP="00B56064">
            <w:pPr>
              <w:spacing w:after="12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lastRenderedPageBreak/>
              <w:t xml:space="preserve">5. </w:t>
            </w:r>
            <w:r w:rsidR="00B56064" w:rsidRPr="00B56064"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Обмеження щодо участі в конкурсному відборі</w:t>
            </w:r>
          </w:p>
        </w:tc>
      </w:tr>
      <w:tr w:rsidR="00B56064" w:rsidRPr="00BC4FBB" w:rsidTr="00DD1A2C">
        <w:tc>
          <w:tcPr>
            <w:tcW w:w="2518" w:type="dxa"/>
          </w:tcPr>
          <w:p w:rsidR="00B56064" w:rsidRPr="00BC4FBB" w:rsidRDefault="00B56064" w:rsidP="0062388E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053" w:type="dxa"/>
            <w:gridSpan w:val="2"/>
          </w:tcPr>
          <w:p w:rsidR="00B56064" w:rsidRPr="00BC4FBB" w:rsidRDefault="00B56064" w:rsidP="00B56064">
            <w:pPr>
              <w:spacing w:after="120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</w:pPr>
            <w:r w:rsidRPr="00BC4FBB"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  <w:t>До участі в конкурсному відборі не допускаються особи, які:</w:t>
            </w:r>
          </w:p>
          <w:p w:rsidR="00B56064" w:rsidRPr="00BC4FBB" w:rsidRDefault="00B56064" w:rsidP="00DA01F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spacing w:after="120"/>
              <w:ind w:left="318" w:hanging="318"/>
              <w:contextualSpacing w:val="0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</w:pPr>
            <w:r w:rsidRPr="00BC4FBB"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  <w:t>не відповідають щонайменш</w:t>
            </w:r>
            <w:r w:rsidR="0094426F" w:rsidRPr="00BC4FBB"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  <w:t>е</w:t>
            </w:r>
            <w:r w:rsidRPr="00BC4FBB"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 одній з кваліфікаційних вимог</w:t>
            </w:r>
            <w:r w:rsidR="00DA01F7" w:rsidRPr="00BC4FBB"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  <w:t>, зазначених у розділі 2 цих Умов</w:t>
            </w:r>
            <w:r w:rsidRPr="00BC4FBB"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  <w:t>;</w:t>
            </w:r>
          </w:p>
          <w:p w:rsidR="00B56064" w:rsidRPr="00BC4FBB" w:rsidRDefault="00B56064" w:rsidP="00DA01F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spacing w:after="120"/>
              <w:ind w:left="318" w:hanging="318"/>
              <w:contextualSpacing w:val="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BC4FBB"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на надали вчасно </w:t>
            </w:r>
            <w:r w:rsidR="00DA01F7" w:rsidRPr="00BC4FBB"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в повному обсязі </w:t>
            </w:r>
            <w:r w:rsidRPr="00BC4FBB">
              <w:rPr>
                <w:color w:val="auto"/>
                <w:sz w:val="24"/>
                <w:szCs w:val="24"/>
                <w:lang w:val="uk-UA"/>
              </w:rPr>
              <w:t>документ</w:t>
            </w:r>
            <w:r w:rsidR="00DA01F7" w:rsidRPr="00BC4FBB">
              <w:rPr>
                <w:color w:val="auto"/>
                <w:sz w:val="24"/>
                <w:szCs w:val="24"/>
                <w:lang w:val="uk-UA"/>
              </w:rPr>
              <w:t>и</w:t>
            </w:r>
            <w:r w:rsidRPr="00BC4FBB">
              <w:rPr>
                <w:color w:val="auto"/>
                <w:sz w:val="24"/>
                <w:szCs w:val="24"/>
                <w:lang w:val="uk-UA"/>
              </w:rPr>
              <w:t>, необхідн</w:t>
            </w:r>
            <w:r w:rsidR="00DA01F7" w:rsidRPr="00BC4FBB">
              <w:rPr>
                <w:color w:val="auto"/>
                <w:sz w:val="24"/>
                <w:szCs w:val="24"/>
                <w:lang w:val="uk-UA"/>
              </w:rPr>
              <w:t>і</w:t>
            </w:r>
            <w:r w:rsidRPr="00BC4FBB">
              <w:rPr>
                <w:color w:val="auto"/>
                <w:sz w:val="24"/>
                <w:szCs w:val="24"/>
                <w:lang w:val="uk-UA"/>
              </w:rPr>
              <w:t xml:space="preserve"> для участі в конкурсному відборі</w:t>
            </w:r>
            <w:r w:rsidR="00DA01F7" w:rsidRPr="00BC4FBB">
              <w:rPr>
                <w:color w:val="auto"/>
                <w:sz w:val="24"/>
                <w:szCs w:val="24"/>
                <w:lang w:val="uk-UA"/>
              </w:rPr>
              <w:t>, згідно з переліком, зазначеним у пункті 1.4. цих Умов</w:t>
            </w:r>
            <w:r w:rsidRPr="00BC4FBB">
              <w:rPr>
                <w:color w:val="auto"/>
                <w:sz w:val="24"/>
                <w:szCs w:val="24"/>
                <w:lang w:val="uk-UA"/>
              </w:rPr>
              <w:t>;</w:t>
            </w:r>
          </w:p>
          <w:p w:rsidR="00B56064" w:rsidRPr="00BC4FBB" w:rsidRDefault="00B56064" w:rsidP="00DA01F7">
            <w:pPr>
              <w:pStyle w:val="a7"/>
              <w:numPr>
                <w:ilvl w:val="0"/>
                <w:numId w:val="12"/>
              </w:numPr>
              <w:tabs>
                <w:tab w:val="left" w:pos="317"/>
              </w:tabs>
              <w:spacing w:after="120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FBB">
              <w:rPr>
                <w:rFonts w:ascii="Times New Roman" w:hAnsi="Times New Roman"/>
                <w:sz w:val="24"/>
                <w:szCs w:val="24"/>
              </w:rPr>
              <w:t>за рішенням суду визнан</w:t>
            </w:r>
            <w:r w:rsidR="0094426F" w:rsidRPr="00BC4FBB">
              <w:rPr>
                <w:rFonts w:ascii="Times New Roman" w:hAnsi="Times New Roman"/>
                <w:sz w:val="24"/>
                <w:szCs w:val="24"/>
              </w:rPr>
              <w:t>і</w:t>
            </w:r>
            <w:r w:rsidRPr="00BC4FBB">
              <w:rPr>
                <w:rFonts w:ascii="Times New Roman" w:hAnsi="Times New Roman"/>
                <w:sz w:val="24"/>
                <w:szCs w:val="24"/>
              </w:rPr>
              <w:t xml:space="preserve"> недієздатн</w:t>
            </w:r>
            <w:r w:rsidR="0094426F" w:rsidRPr="00BC4FBB">
              <w:rPr>
                <w:rFonts w:ascii="Times New Roman" w:hAnsi="Times New Roman"/>
                <w:sz w:val="24"/>
                <w:szCs w:val="24"/>
              </w:rPr>
              <w:t>ими</w:t>
            </w:r>
            <w:r w:rsidRPr="00BC4FBB">
              <w:rPr>
                <w:rFonts w:ascii="Times New Roman" w:hAnsi="Times New Roman"/>
                <w:sz w:val="24"/>
                <w:szCs w:val="24"/>
              </w:rPr>
              <w:t xml:space="preserve"> або обмежено дієздатн</w:t>
            </w:r>
            <w:r w:rsidR="0094426F" w:rsidRPr="00BC4FBB">
              <w:rPr>
                <w:rFonts w:ascii="Times New Roman" w:hAnsi="Times New Roman"/>
                <w:sz w:val="24"/>
                <w:szCs w:val="24"/>
              </w:rPr>
              <w:t>ими</w:t>
            </w:r>
            <w:r w:rsidRPr="00BC4FBB"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14" w:name="41"/>
            <w:bookmarkEnd w:id="14"/>
          </w:p>
          <w:p w:rsidR="00B56064" w:rsidRPr="00BC4FBB" w:rsidRDefault="00B56064" w:rsidP="00DA01F7">
            <w:pPr>
              <w:pStyle w:val="a7"/>
              <w:numPr>
                <w:ilvl w:val="0"/>
                <w:numId w:val="12"/>
              </w:numPr>
              <w:tabs>
                <w:tab w:val="left" w:pos="317"/>
              </w:tabs>
              <w:spacing w:after="120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FBB">
              <w:rPr>
                <w:rFonts w:ascii="Times New Roman" w:hAnsi="Times New Roman"/>
                <w:sz w:val="24"/>
                <w:szCs w:val="24"/>
              </w:rPr>
              <w:t>ма</w:t>
            </w:r>
            <w:r w:rsidR="0094426F" w:rsidRPr="00BC4FBB">
              <w:rPr>
                <w:rFonts w:ascii="Times New Roman" w:hAnsi="Times New Roman"/>
                <w:sz w:val="24"/>
                <w:szCs w:val="24"/>
              </w:rPr>
              <w:t>ють</w:t>
            </w:r>
            <w:r w:rsidRPr="00BC4FBB">
              <w:rPr>
                <w:rFonts w:ascii="Times New Roman" w:hAnsi="Times New Roman"/>
                <w:sz w:val="24"/>
                <w:szCs w:val="24"/>
              </w:rPr>
              <w:t xml:space="preserve"> судимість за вчинення злочину, якщо така судимість не погашена або не знята в установленому законом порядку (крім реабілітован</w:t>
            </w:r>
            <w:r w:rsidR="0094426F" w:rsidRPr="00BC4FBB">
              <w:rPr>
                <w:rFonts w:ascii="Times New Roman" w:hAnsi="Times New Roman"/>
                <w:sz w:val="24"/>
                <w:szCs w:val="24"/>
              </w:rPr>
              <w:t>их</w:t>
            </w:r>
            <w:r w:rsidRPr="00BC4FBB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="0094426F" w:rsidRPr="00BC4FBB">
              <w:rPr>
                <w:rFonts w:ascii="Times New Roman" w:hAnsi="Times New Roman"/>
                <w:sz w:val="24"/>
                <w:szCs w:val="24"/>
              </w:rPr>
              <w:t>іб</w:t>
            </w:r>
            <w:r w:rsidRPr="00BC4FBB">
              <w:rPr>
                <w:rFonts w:ascii="Times New Roman" w:hAnsi="Times New Roman"/>
                <w:sz w:val="24"/>
                <w:szCs w:val="24"/>
              </w:rPr>
              <w:t>), або на як</w:t>
            </w:r>
            <w:r w:rsidR="0094426F" w:rsidRPr="00BC4FBB">
              <w:rPr>
                <w:rFonts w:ascii="Times New Roman" w:hAnsi="Times New Roman"/>
                <w:sz w:val="24"/>
                <w:szCs w:val="24"/>
              </w:rPr>
              <w:t>их</w:t>
            </w:r>
            <w:r w:rsidRPr="00BC4FBB">
              <w:rPr>
                <w:rFonts w:ascii="Times New Roman" w:hAnsi="Times New Roman"/>
                <w:sz w:val="24"/>
                <w:szCs w:val="24"/>
              </w:rPr>
              <w:t xml:space="preserve"> протягом останнього року накладалося адміністративне стягнення за вчинення корупційного правопорушення;</w:t>
            </w:r>
          </w:p>
          <w:p w:rsidR="00B56064" w:rsidRPr="00BC4FBB" w:rsidRDefault="00B56064" w:rsidP="00DA01F7">
            <w:pPr>
              <w:pStyle w:val="a7"/>
              <w:numPr>
                <w:ilvl w:val="0"/>
                <w:numId w:val="12"/>
              </w:numPr>
              <w:tabs>
                <w:tab w:val="left" w:pos="317"/>
              </w:tabs>
              <w:spacing w:after="120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42"/>
            <w:bookmarkEnd w:id="15"/>
            <w:r w:rsidRPr="00BC4FBB">
              <w:rPr>
                <w:rFonts w:ascii="Times New Roman" w:hAnsi="Times New Roman"/>
                <w:sz w:val="24"/>
                <w:szCs w:val="24"/>
              </w:rPr>
              <w:t>притягал</w:t>
            </w:r>
            <w:r w:rsidR="0094426F" w:rsidRPr="00BC4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4FBB">
              <w:rPr>
                <w:rFonts w:ascii="Times New Roman" w:hAnsi="Times New Roman"/>
                <w:sz w:val="24"/>
                <w:szCs w:val="24"/>
              </w:rPr>
              <w:t xml:space="preserve">ся на підставі обвинувального </w:t>
            </w:r>
            <w:proofErr w:type="spellStart"/>
            <w:r w:rsidRPr="00BC4FBB">
              <w:rPr>
                <w:rFonts w:ascii="Times New Roman" w:hAnsi="Times New Roman"/>
                <w:sz w:val="24"/>
                <w:szCs w:val="24"/>
              </w:rPr>
              <w:t>вироку</w:t>
            </w:r>
            <w:proofErr w:type="spellEnd"/>
            <w:r w:rsidRPr="00BC4FBB">
              <w:rPr>
                <w:rFonts w:ascii="Times New Roman" w:hAnsi="Times New Roman"/>
                <w:sz w:val="24"/>
                <w:szCs w:val="24"/>
              </w:rPr>
              <w:t>, який набрав законної сили, до кримінальної відповідальності за вчинення корупційного правопорушення або правопорушення, пов'язаного з корупцією;</w:t>
            </w:r>
          </w:p>
          <w:p w:rsidR="00B56064" w:rsidRPr="00BC4FBB" w:rsidRDefault="00B56064" w:rsidP="00DA01F7">
            <w:pPr>
              <w:pStyle w:val="a7"/>
              <w:numPr>
                <w:ilvl w:val="0"/>
                <w:numId w:val="12"/>
              </w:numPr>
              <w:tabs>
                <w:tab w:val="left" w:pos="317"/>
              </w:tabs>
              <w:spacing w:after="120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43"/>
            <w:bookmarkEnd w:id="16"/>
            <w:r w:rsidRPr="00BC4FBB">
              <w:rPr>
                <w:rFonts w:ascii="Times New Roman" w:hAnsi="Times New Roman"/>
                <w:sz w:val="24"/>
                <w:szCs w:val="24"/>
              </w:rPr>
              <w:t xml:space="preserve">відповідно до </w:t>
            </w:r>
            <w:proofErr w:type="spellStart"/>
            <w:r w:rsidRPr="00BC4FBB">
              <w:rPr>
                <w:rFonts w:ascii="Times New Roman" w:hAnsi="Times New Roman"/>
                <w:sz w:val="24"/>
                <w:szCs w:val="24"/>
              </w:rPr>
              <w:t>вироку</w:t>
            </w:r>
            <w:proofErr w:type="spellEnd"/>
            <w:r w:rsidRPr="00BC4FBB">
              <w:rPr>
                <w:rFonts w:ascii="Times New Roman" w:hAnsi="Times New Roman"/>
                <w:sz w:val="24"/>
                <w:szCs w:val="24"/>
              </w:rPr>
              <w:t xml:space="preserve"> суду, що набрав законної сили, позбавлена права займатися діяльністю, пов'язаною з виконанням функцій держави або місцевого самоврядування, </w:t>
            </w:r>
            <w:r w:rsidRPr="00BC4FBB">
              <w:rPr>
                <w:rFonts w:ascii="Times New Roman" w:hAnsi="Times New Roman"/>
                <w:sz w:val="24"/>
                <w:szCs w:val="24"/>
              </w:rPr>
              <w:lastRenderedPageBreak/>
              <w:t>або обіймати певні посади;</w:t>
            </w:r>
          </w:p>
          <w:p w:rsidR="00B56064" w:rsidRPr="00BC4FBB" w:rsidRDefault="00B56064" w:rsidP="00DA01F7">
            <w:pPr>
              <w:pStyle w:val="a7"/>
              <w:numPr>
                <w:ilvl w:val="0"/>
                <w:numId w:val="12"/>
              </w:numPr>
              <w:tabs>
                <w:tab w:val="left" w:pos="317"/>
              </w:tabs>
              <w:spacing w:after="120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" w:name="44"/>
            <w:bookmarkStart w:id="18" w:name="45"/>
            <w:bookmarkEnd w:id="17"/>
            <w:bookmarkEnd w:id="18"/>
            <w:r w:rsidRPr="00BC4FBB">
              <w:rPr>
                <w:rFonts w:ascii="Times New Roman" w:hAnsi="Times New Roman"/>
                <w:sz w:val="24"/>
                <w:szCs w:val="24"/>
              </w:rPr>
              <w:t>призначення як</w:t>
            </w:r>
            <w:r w:rsidR="0094426F" w:rsidRPr="00BC4FBB">
              <w:rPr>
                <w:rFonts w:ascii="Times New Roman" w:hAnsi="Times New Roman"/>
                <w:sz w:val="24"/>
                <w:szCs w:val="24"/>
              </w:rPr>
              <w:t>их</w:t>
            </w:r>
            <w:r w:rsidRPr="00BC4FBB">
              <w:rPr>
                <w:rFonts w:ascii="Times New Roman" w:hAnsi="Times New Roman"/>
                <w:sz w:val="24"/>
                <w:szCs w:val="24"/>
              </w:rPr>
              <w:t xml:space="preserve"> на посаду суперечитиме вимогам законодавства щодо роботи іноземців, громадян України, які мають громадянство іноземної держави (держав), або осіб без громадянства;</w:t>
            </w:r>
          </w:p>
          <w:p w:rsidR="00B56064" w:rsidRPr="00BC4FBB" w:rsidRDefault="00B56064" w:rsidP="00DA01F7">
            <w:pPr>
              <w:pStyle w:val="a7"/>
              <w:numPr>
                <w:ilvl w:val="0"/>
                <w:numId w:val="12"/>
              </w:numPr>
              <w:tabs>
                <w:tab w:val="left" w:pos="317"/>
              </w:tabs>
              <w:spacing w:after="120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46"/>
            <w:bookmarkEnd w:id="19"/>
            <w:r w:rsidRPr="00BC4FBB">
              <w:rPr>
                <w:rFonts w:ascii="Times New Roman" w:hAnsi="Times New Roman"/>
                <w:sz w:val="24"/>
                <w:szCs w:val="24"/>
              </w:rPr>
              <w:t>у разі призначення буд</w:t>
            </w:r>
            <w:r w:rsidR="0094426F" w:rsidRPr="00BC4FBB">
              <w:rPr>
                <w:rFonts w:ascii="Times New Roman" w:hAnsi="Times New Roman"/>
                <w:sz w:val="24"/>
                <w:szCs w:val="24"/>
              </w:rPr>
              <w:t>уть</w:t>
            </w:r>
            <w:r w:rsidRPr="00BC4FBB">
              <w:rPr>
                <w:rFonts w:ascii="Times New Roman" w:hAnsi="Times New Roman"/>
                <w:sz w:val="24"/>
                <w:szCs w:val="24"/>
              </w:rPr>
              <w:t xml:space="preserve"> безпосередньо підпорядкован</w:t>
            </w:r>
            <w:r w:rsidR="0094426F" w:rsidRPr="00BC4FBB">
              <w:rPr>
                <w:rFonts w:ascii="Times New Roman" w:hAnsi="Times New Roman"/>
                <w:sz w:val="24"/>
                <w:szCs w:val="24"/>
              </w:rPr>
              <w:t>і</w:t>
            </w:r>
            <w:r w:rsidRPr="00BC4FBB">
              <w:rPr>
                <w:rFonts w:ascii="Times New Roman" w:hAnsi="Times New Roman"/>
                <w:sz w:val="24"/>
                <w:szCs w:val="24"/>
              </w:rPr>
              <w:t xml:space="preserve"> особі, яка є близькою особою відповідно до Закону України "Про запобігання корупції";</w:t>
            </w:r>
          </w:p>
          <w:p w:rsidR="00B56064" w:rsidRPr="00BC4FBB" w:rsidRDefault="00B56064" w:rsidP="00DA01F7">
            <w:pPr>
              <w:pStyle w:val="a7"/>
              <w:numPr>
                <w:ilvl w:val="0"/>
                <w:numId w:val="12"/>
              </w:numPr>
              <w:tabs>
                <w:tab w:val="left" w:pos="317"/>
              </w:tabs>
              <w:spacing w:after="120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FBB">
              <w:rPr>
                <w:rFonts w:ascii="Times New Roman" w:hAnsi="Times New Roman"/>
                <w:sz w:val="24"/>
                <w:szCs w:val="24"/>
              </w:rPr>
              <w:t>за станом здоров’я не мож</w:t>
            </w:r>
            <w:r w:rsidR="0094426F" w:rsidRPr="00BC4FBB">
              <w:rPr>
                <w:rFonts w:ascii="Times New Roman" w:hAnsi="Times New Roman"/>
                <w:sz w:val="24"/>
                <w:szCs w:val="24"/>
              </w:rPr>
              <w:t>уть</w:t>
            </w:r>
            <w:r w:rsidRPr="00BC4FBB">
              <w:rPr>
                <w:rFonts w:ascii="Times New Roman" w:hAnsi="Times New Roman"/>
                <w:sz w:val="24"/>
                <w:szCs w:val="24"/>
              </w:rPr>
              <w:t xml:space="preserve"> виконувати функції.</w:t>
            </w:r>
          </w:p>
        </w:tc>
      </w:tr>
    </w:tbl>
    <w:p w:rsidR="0009485E" w:rsidRPr="00BC4FBB" w:rsidRDefault="0009485E">
      <w:pPr>
        <w:shd w:val="clear" w:color="auto" w:fill="FFFFFF"/>
        <w:spacing w:after="0" w:line="240" w:lineRule="auto"/>
        <w:ind w:left="57" w:right="57"/>
        <w:jc w:val="center"/>
        <w:rPr>
          <w:color w:val="auto"/>
          <w:lang w:val="uk-UA"/>
        </w:rPr>
      </w:pPr>
    </w:p>
    <w:p w:rsidR="00F36C6B" w:rsidRPr="00BC4FBB" w:rsidRDefault="00F36C6B">
      <w:pPr>
        <w:shd w:val="clear" w:color="auto" w:fill="FFFFFF"/>
        <w:spacing w:after="0" w:line="240" w:lineRule="auto"/>
        <w:ind w:left="57" w:right="57"/>
        <w:jc w:val="center"/>
        <w:rPr>
          <w:color w:val="auto"/>
          <w:lang w:val="uk-UA"/>
        </w:rPr>
      </w:pPr>
    </w:p>
    <w:p w:rsidR="00EA6471" w:rsidRPr="00BC4FBB" w:rsidRDefault="00EA6471" w:rsidP="00EA6471">
      <w:pPr>
        <w:shd w:val="clear" w:color="auto" w:fill="FFFFFF"/>
        <w:spacing w:after="0" w:line="240" w:lineRule="auto"/>
        <w:ind w:left="57" w:right="57"/>
        <w:rPr>
          <w:color w:val="auto"/>
          <w:lang w:val="uk-UA"/>
        </w:rPr>
      </w:pPr>
      <w:r w:rsidRPr="00BC4FBB">
        <w:rPr>
          <w:color w:val="auto"/>
          <w:lang w:val="uk-UA"/>
        </w:rPr>
        <w:t>Голова Конкурсної комісії</w:t>
      </w:r>
      <w:r w:rsidRPr="00BC4FBB">
        <w:rPr>
          <w:color w:val="auto"/>
          <w:lang w:val="uk-UA"/>
        </w:rPr>
        <w:tab/>
      </w:r>
      <w:r w:rsidRPr="00BC4FBB">
        <w:rPr>
          <w:color w:val="auto"/>
          <w:lang w:val="uk-UA"/>
        </w:rPr>
        <w:tab/>
      </w:r>
      <w:r w:rsidRPr="00BC4FBB">
        <w:rPr>
          <w:color w:val="auto"/>
          <w:lang w:val="uk-UA"/>
        </w:rPr>
        <w:tab/>
      </w:r>
      <w:r w:rsidRPr="00BC4FBB">
        <w:rPr>
          <w:color w:val="auto"/>
          <w:lang w:val="uk-UA"/>
        </w:rPr>
        <w:tab/>
      </w:r>
      <w:r w:rsidRPr="00BC4FBB">
        <w:rPr>
          <w:color w:val="auto"/>
          <w:lang w:val="uk-UA"/>
        </w:rPr>
        <w:tab/>
        <w:t>Андрій ПОДОРВАН</w:t>
      </w:r>
    </w:p>
    <w:p w:rsidR="00EA6471" w:rsidRPr="00BC4FBB" w:rsidRDefault="00EA6471" w:rsidP="00EA6471">
      <w:pPr>
        <w:shd w:val="clear" w:color="auto" w:fill="FFFFFF"/>
        <w:spacing w:after="0" w:line="240" w:lineRule="auto"/>
        <w:ind w:left="57" w:right="57"/>
        <w:rPr>
          <w:color w:val="auto"/>
          <w:lang w:val="uk-UA"/>
        </w:rPr>
      </w:pPr>
    </w:p>
    <w:p w:rsidR="00EA6471" w:rsidRPr="00BC4FBB" w:rsidRDefault="00EA6471" w:rsidP="00EA6471">
      <w:pPr>
        <w:shd w:val="clear" w:color="auto" w:fill="FFFFFF"/>
        <w:spacing w:after="0" w:line="240" w:lineRule="auto"/>
        <w:ind w:left="57" w:right="57"/>
        <w:rPr>
          <w:color w:val="auto"/>
          <w:lang w:val="uk-UA"/>
        </w:rPr>
      </w:pPr>
    </w:p>
    <w:p w:rsidR="00EA6471" w:rsidRPr="00BC4FBB" w:rsidRDefault="00EA6471" w:rsidP="00EA6471">
      <w:pPr>
        <w:shd w:val="clear" w:color="auto" w:fill="FFFFFF"/>
        <w:spacing w:after="0" w:line="240" w:lineRule="auto"/>
        <w:ind w:left="57" w:right="57"/>
        <w:rPr>
          <w:color w:val="auto"/>
        </w:rPr>
      </w:pPr>
      <w:r w:rsidRPr="00BC4FBB">
        <w:rPr>
          <w:color w:val="auto"/>
          <w:lang w:val="uk-UA"/>
        </w:rPr>
        <w:t>Секретар Конкурсної комісії</w:t>
      </w:r>
      <w:r w:rsidRPr="00BC4FBB">
        <w:rPr>
          <w:color w:val="auto"/>
          <w:lang w:val="uk-UA"/>
        </w:rPr>
        <w:tab/>
      </w:r>
      <w:r w:rsidRPr="00BC4FBB">
        <w:rPr>
          <w:color w:val="auto"/>
          <w:lang w:val="uk-UA"/>
        </w:rPr>
        <w:tab/>
      </w:r>
      <w:r w:rsidRPr="00BC4FBB">
        <w:rPr>
          <w:color w:val="auto"/>
          <w:lang w:val="uk-UA"/>
        </w:rPr>
        <w:tab/>
      </w:r>
      <w:r w:rsidRPr="00BC4FBB">
        <w:rPr>
          <w:color w:val="auto"/>
          <w:lang w:val="uk-UA"/>
        </w:rPr>
        <w:tab/>
      </w:r>
      <w:r w:rsidRPr="00BC4FBB">
        <w:rPr>
          <w:color w:val="auto"/>
          <w:lang w:val="uk-UA"/>
        </w:rPr>
        <w:tab/>
        <w:t>Леся МИГРИН</w:t>
      </w:r>
    </w:p>
    <w:p w:rsidR="00110DC7" w:rsidRDefault="00110DC7" w:rsidP="00110DC7">
      <w:pPr>
        <w:shd w:val="clear" w:color="auto" w:fill="FFFFFF"/>
        <w:spacing w:after="0" w:line="240" w:lineRule="auto"/>
        <w:ind w:left="4536" w:right="57"/>
        <w:rPr>
          <w:lang w:val="uk-UA"/>
        </w:rPr>
      </w:pPr>
      <w:r w:rsidRPr="00BC4FBB">
        <w:rPr>
          <w:color w:val="auto"/>
          <w:lang w:val="uk-UA"/>
        </w:rPr>
        <w:br w:type="column"/>
      </w:r>
      <w:r w:rsidRPr="00110DC7">
        <w:rPr>
          <w:lang w:val="uk-UA"/>
        </w:rPr>
        <w:lastRenderedPageBreak/>
        <w:t xml:space="preserve">Додаток </w:t>
      </w:r>
    </w:p>
    <w:p w:rsidR="00110DC7" w:rsidRDefault="00110DC7" w:rsidP="00110DC7">
      <w:pPr>
        <w:shd w:val="clear" w:color="auto" w:fill="FFFFFF"/>
        <w:spacing w:after="0" w:line="240" w:lineRule="auto"/>
        <w:ind w:left="4536" w:right="57"/>
        <w:jc w:val="both"/>
        <w:rPr>
          <w:rFonts w:eastAsia="Calibri"/>
          <w:lang w:val="uk-UA"/>
        </w:rPr>
      </w:pPr>
      <w:r w:rsidRPr="00110DC7">
        <w:rPr>
          <w:lang w:val="uk-UA"/>
        </w:rPr>
        <w:t xml:space="preserve">до Умов </w:t>
      </w:r>
      <w:r w:rsidRPr="00110DC7">
        <w:rPr>
          <w:rFonts w:eastAsia="Calibri"/>
          <w:lang w:val="uk-UA"/>
        </w:rPr>
        <w:t xml:space="preserve">конкурсного відбору кандидатури на посаду </w:t>
      </w:r>
      <w:r w:rsidRPr="00110DC7">
        <w:rPr>
          <w:rFonts w:eastAsia="Calibri"/>
          <w:bCs/>
          <w:lang w:val="uk-UA"/>
        </w:rPr>
        <w:t>директора</w:t>
      </w:r>
      <w:r w:rsidRPr="00110DC7">
        <w:rPr>
          <w:rFonts w:eastAsia="Calibri"/>
          <w:lang w:val="uk-UA"/>
        </w:rPr>
        <w:t xml:space="preserve"> </w:t>
      </w:r>
      <w:r w:rsidRPr="00110DC7">
        <w:rPr>
          <w:rFonts w:eastAsia="Calibri"/>
          <w:lang w:val="uk-UA" w:eastAsia="ar-SA"/>
        </w:rPr>
        <w:t xml:space="preserve">Позаміського дитячого закладу </w:t>
      </w:r>
      <w:r>
        <w:rPr>
          <w:rFonts w:eastAsia="Calibri"/>
          <w:lang w:val="uk-UA" w:eastAsia="ar-SA"/>
        </w:rPr>
        <w:t>о</w:t>
      </w:r>
      <w:r w:rsidRPr="00110DC7">
        <w:rPr>
          <w:rFonts w:eastAsia="Calibri"/>
          <w:lang w:val="uk-UA" w:eastAsia="ar-SA"/>
        </w:rPr>
        <w:t>здоровлення та відпочинку «ДИВОСВІТ»</w:t>
      </w:r>
      <w:r w:rsidR="00AA5B7C">
        <w:rPr>
          <w:rFonts w:eastAsia="Calibri"/>
          <w:lang w:val="uk-UA" w:eastAsia="ar-SA"/>
        </w:rPr>
        <w:t xml:space="preserve"> </w:t>
      </w:r>
      <w:r w:rsidRPr="00110DC7">
        <w:rPr>
          <w:rFonts w:eastAsia="Calibri"/>
          <w:lang w:val="uk-UA"/>
        </w:rPr>
        <w:t>Чернігівської обласної ради</w:t>
      </w:r>
    </w:p>
    <w:p w:rsidR="00110DC7" w:rsidRDefault="00110DC7" w:rsidP="00110DC7">
      <w:pPr>
        <w:shd w:val="clear" w:color="auto" w:fill="FFFFFF"/>
        <w:spacing w:after="0" w:line="240" w:lineRule="auto"/>
        <w:ind w:left="57" w:right="57"/>
        <w:rPr>
          <w:rFonts w:eastAsia="Calibri"/>
          <w:lang w:val="uk-UA"/>
        </w:rPr>
      </w:pPr>
    </w:p>
    <w:p w:rsidR="009D0F39" w:rsidRDefault="009D0F39" w:rsidP="009D0F39">
      <w:pPr>
        <w:shd w:val="clear" w:color="auto" w:fill="FFFFFF"/>
        <w:spacing w:after="0" w:line="240" w:lineRule="auto"/>
        <w:ind w:left="57" w:right="57"/>
        <w:jc w:val="center"/>
        <w:rPr>
          <w:rFonts w:eastAsia="Calibri"/>
          <w:lang w:val="uk-UA"/>
        </w:rPr>
      </w:pPr>
    </w:p>
    <w:p w:rsidR="009D0F39" w:rsidRDefault="009D0F39" w:rsidP="009D0F39">
      <w:pPr>
        <w:shd w:val="clear" w:color="auto" w:fill="FFFFFF"/>
        <w:spacing w:after="0" w:line="240" w:lineRule="auto"/>
        <w:ind w:left="57" w:right="57"/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>ФОРМА ЗАЯВИ</w:t>
      </w:r>
    </w:p>
    <w:p w:rsidR="00110DC7" w:rsidRDefault="00110DC7" w:rsidP="009D0F39">
      <w:pPr>
        <w:shd w:val="clear" w:color="auto" w:fill="FFFFFF"/>
        <w:spacing w:after="0" w:line="240" w:lineRule="auto"/>
        <w:ind w:left="57" w:right="57"/>
        <w:jc w:val="center"/>
        <w:rPr>
          <w:rFonts w:eastAsia="Calibri"/>
          <w:lang w:val="uk-UA"/>
        </w:rPr>
      </w:pPr>
      <w:r w:rsidRPr="00E6193B">
        <w:rPr>
          <w:lang w:val="uk-UA"/>
        </w:rPr>
        <w:t>про участь у конкурс</w:t>
      </w:r>
      <w:r>
        <w:rPr>
          <w:lang w:val="uk-UA"/>
        </w:rPr>
        <w:t>ному відборі</w:t>
      </w:r>
      <w:r w:rsidRPr="00E6193B">
        <w:rPr>
          <w:lang w:val="uk-UA"/>
        </w:rPr>
        <w:t xml:space="preserve"> </w:t>
      </w:r>
      <w:r w:rsidRPr="00110DC7">
        <w:rPr>
          <w:rFonts w:eastAsia="Calibri"/>
          <w:lang w:val="uk-UA"/>
        </w:rPr>
        <w:t xml:space="preserve">кандидатури на посаду </w:t>
      </w:r>
      <w:r w:rsidRPr="00110DC7">
        <w:rPr>
          <w:rFonts w:eastAsia="Calibri"/>
          <w:bCs/>
          <w:lang w:val="uk-UA"/>
        </w:rPr>
        <w:t>директора</w:t>
      </w:r>
      <w:r w:rsidRPr="00110DC7">
        <w:rPr>
          <w:rFonts w:eastAsia="Calibri"/>
          <w:lang w:val="uk-UA"/>
        </w:rPr>
        <w:t xml:space="preserve"> </w:t>
      </w:r>
      <w:r w:rsidRPr="00110DC7">
        <w:rPr>
          <w:rFonts w:eastAsia="Calibri"/>
          <w:lang w:val="uk-UA" w:eastAsia="ar-SA"/>
        </w:rPr>
        <w:t xml:space="preserve">Позаміського дитячого закладу оздоровлення та відпочинку «ДИВОСВІТ»  </w:t>
      </w:r>
      <w:r w:rsidRPr="00110DC7">
        <w:rPr>
          <w:rFonts w:eastAsia="Calibri"/>
          <w:lang w:val="uk-UA"/>
        </w:rPr>
        <w:t>Чернігівської обласної ради</w:t>
      </w:r>
    </w:p>
    <w:p w:rsidR="009D0F39" w:rsidRDefault="009D0F39" w:rsidP="00110DC7">
      <w:pPr>
        <w:shd w:val="clear" w:color="auto" w:fill="FFFFFF"/>
        <w:spacing w:after="0" w:line="240" w:lineRule="auto"/>
        <w:ind w:left="57" w:right="57"/>
        <w:rPr>
          <w:lang w:val="uk-UA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514"/>
      </w:tblGrid>
      <w:tr w:rsidR="00AA5B7C" w:rsidTr="00AA5B7C">
        <w:tc>
          <w:tcPr>
            <w:tcW w:w="9571" w:type="dxa"/>
          </w:tcPr>
          <w:p w:rsidR="00AA5B7C" w:rsidRDefault="00AA5B7C" w:rsidP="00AA5B7C">
            <w:pPr>
              <w:ind w:left="5103"/>
              <w:jc w:val="both"/>
              <w:rPr>
                <w:sz w:val="24"/>
                <w:lang w:val="uk-UA"/>
              </w:rPr>
            </w:pPr>
          </w:p>
          <w:p w:rsidR="00AA5B7C" w:rsidRDefault="00AA5B7C" w:rsidP="00AA5B7C">
            <w:pPr>
              <w:ind w:left="5046"/>
              <w:jc w:val="both"/>
              <w:rPr>
                <w:sz w:val="24"/>
                <w:lang w:val="uk-UA"/>
              </w:rPr>
            </w:pPr>
            <w:r w:rsidRPr="009D0F39">
              <w:rPr>
                <w:sz w:val="24"/>
                <w:lang w:val="uk-UA"/>
              </w:rPr>
              <w:t xml:space="preserve">Комісії з проведення конкурсного відбору кандидатури на посаду </w:t>
            </w:r>
            <w:r w:rsidRPr="009D0F39">
              <w:rPr>
                <w:bCs/>
                <w:sz w:val="24"/>
                <w:lang w:val="uk-UA"/>
              </w:rPr>
              <w:t>директора</w:t>
            </w:r>
            <w:r w:rsidRPr="009D0F39">
              <w:rPr>
                <w:sz w:val="24"/>
                <w:lang w:val="uk-UA"/>
              </w:rPr>
              <w:t xml:space="preserve"> </w:t>
            </w:r>
            <w:r w:rsidRPr="009D0F39">
              <w:rPr>
                <w:sz w:val="24"/>
                <w:lang w:val="uk-UA" w:eastAsia="ar-SA"/>
              </w:rPr>
              <w:t xml:space="preserve">Позаміського дитячого закладу оздоровлення та відпочинку «ДИВОСВІТ» </w:t>
            </w:r>
            <w:r w:rsidRPr="009D0F39">
              <w:rPr>
                <w:sz w:val="24"/>
                <w:lang w:val="uk-UA"/>
              </w:rPr>
              <w:t>Чернігівської обласної ради</w:t>
            </w:r>
          </w:p>
          <w:p w:rsidR="00AA5B7C" w:rsidRDefault="00AA5B7C" w:rsidP="00AA5B7C">
            <w:pPr>
              <w:ind w:left="5046"/>
              <w:jc w:val="both"/>
              <w:rPr>
                <w:sz w:val="24"/>
                <w:lang w:val="uk-UA"/>
              </w:rPr>
            </w:pPr>
          </w:p>
          <w:p w:rsidR="00AA5B7C" w:rsidRDefault="00AA5B7C" w:rsidP="00AA5B7C">
            <w:pPr>
              <w:ind w:left="504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___________________________________</w:t>
            </w:r>
          </w:p>
          <w:p w:rsidR="00AA5B7C" w:rsidRPr="009D0F39" w:rsidRDefault="00AA5B7C" w:rsidP="00AA5B7C">
            <w:pPr>
              <w:ind w:left="5046"/>
              <w:jc w:val="both"/>
              <w:rPr>
                <w:i/>
                <w:sz w:val="24"/>
                <w:lang w:val="uk-UA"/>
              </w:rPr>
            </w:pPr>
            <w:r w:rsidRPr="009D0F39">
              <w:rPr>
                <w:i/>
                <w:sz w:val="20"/>
                <w:lang w:val="uk-UA"/>
              </w:rPr>
              <w:t>(прізвище, ім’я, по батькові у родовому відмінку)</w:t>
            </w:r>
          </w:p>
          <w:p w:rsidR="00AA5B7C" w:rsidRDefault="00AA5B7C" w:rsidP="00AA5B7C">
            <w:pPr>
              <w:ind w:left="504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___________________________________</w:t>
            </w:r>
          </w:p>
          <w:p w:rsidR="00AA5B7C" w:rsidRDefault="00F45ECD" w:rsidP="00AA5B7C">
            <w:pPr>
              <w:ind w:left="504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місце </w:t>
            </w:r>
            <w:r w:rsidR="00AA5B7C">
              <w:rPr>
                <w:sz w:val="24"/>
                <w:lang w:val="uk-UA"/>
              </w:rPr>
              <w:t>проживання: __________________</w:t>
            </w:r>
          </w:p>
          <w:p w:rsidR="00AA5B7C" w:rsidRDefault="00AA5B7C" w:rsidP="00AA5B7C">
            <w:pPr>
              <w:ind w:left="504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___________________________________</w:t>
            </w:r>
          </w:p>
          <w:p w:rsidR="00AA5B7C" w:rsidRDefault="00AA5B7C" w:rsidP="00AA5B7C">
            <w:pPr>
              <w:ind w:left="504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контактний телефон:_________________</w:t>
            </w:r>
          </w:p>
          <w:p w:rsidR="00AA5B7C" w:rsidRDefault="00AA5B7C" w:rsidP="00AA5B7C">
            <w:pPr>
              <w:ind w:left="504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адреса електронної пошти:  ___________</w:t>
            </w:r>
          </w:p>
          <w:p w:rsidR="00AA5B7C" w:rsidRDefault="00AA5B7C" w:rsidP="00AA5B7C">
            <w:pPr>
              <w:ind w:left="504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___________________________________</w:t>
            </w:r>
          </w:p>
          <w:p w:rsidR="00AA5B7C" w:rsidRDefault="00AA5B7C" w:rsidP="00AA5B7C">
            <w:pPr>
              <w:ind w:left="5103"/>
              <w:jc w:val="both"/>
              <w:rPr>
                <w:sz w:val="24"/>
                <w:lang w:val="uk-UA"/>
              </w:rPr>
            </w:pPr>
          </w:p>
          <w:p w:rsidR="00AA5B7C" w:rsidRDefault="00AA5B7C" w:rsidP="00AA5B7C">
            <w:pPr>
              <w:jc w:val="both"/>
              <w:rPr>
                <w:sz w:val="24"/>
                <w:lang w:val="uk-UA"/>
              </w:rPr>
            </w:pPr>
          </w:p>
          <w:p w:rsidR="00AA5B7C" w:rsidRDefault="00AA5B7C" w:rsidP="00AA5B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А Я В А</w:t>
            </w:r>
          </w:p>
          <w:p w:rsidR="00AA5B7C" w:rsidRDefault="00AA5B7C" w:rsidP="00AA5B7C">
            <w:pPr>
              <w:jc w:val="center"/>
              <w:rPr>
                <w:sz w:val="24"/>
                <w:lang w:val="uk-UA"/>
              </w:rPr>
            </w:pPr>
          </w:p>
          <w:p w:rsidR="00AA5B7C" w:rsidRDefault="00AA5B7C" w:rsidP="00531F8E">
            <w:pPr>
              <w:spacing w:after="240" w:line="360" w:lineRule="auto"/>
              <w:ind w:firstLine="70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Прошу допустити мене до участі в </w:t>
            </w:r>
            <w:r w:rsidRPr="009D0F39">
              <w:rPr>
                <w:sz w:val="24"/>
                <w:lang w:val="uk-UA"/>
              </w:rPr>
              <w:t>конкурсно</w:t>
            </w:r>
            <w:r>
              <w:rPr>
                <w:sz w:val="24"/>
                <w:lang w:val="uk-UA"/>
              </w:rPr>
              <w:t>му</w:t>
            </w:r>
            <w:r w:rsidRPr="009D0F39">
              <w:rPr>
                <w:sz w:val="24"/>
                <w:lang w:val="uk-UA"/>
              </w:rPr>
              <w:t xml:space="preserve"> відбор</w:t>
            </w:r>
            <w:r>
              <w:rPr>
                <w:sz w:val="24"/>
                <w:lang w:val="uk-UA"/>
              </w:rPr>
              <w:t>і</w:t>
            </w:r>
            <w:r w:rsidRPr="009D0F39">
              <w:rPr>
                <w:sz w:val="24"/>
                <w:lang w:val="uk-UA"/>
              </w:rPr>
              <w:t xml:space="preserve"> кандидатури на посаду </w:t>
            </w:r>
            <w:r w:rsidRPr="009D0F39">
              <w:rPr>
                <w:bCs/>
                <w:sz w:val="24"/>
                <w:lang w:val="uk-UA"/>
              </w:rPr>
              <w:t>директора</w:t>
            </w:r>
            <w:r w:rsidRPr="009D0F39">
              <w:rPr>
                <w:sz w:val="24"/>
                <w:lang w:val="uk-UA"/>
              </w:rPr>
              <w:t xml:space="preserve"> </w:t>
            </w:r>
            <w:r w:rsidRPr="009D0F39">
              <w:rPr>
                <w:sz w:val="24"/>
                <w:lang w:val="uk-UA" w:eastAsia="ar-SA"/>
              </w:rPr>
              <w:t xml:space="preserve">Позаміського дитячого закладу оздоровлення та відпочинку «ДИВОСВІТ» </w:t>
            </w:r>
            <w:r w:rsidRPr="009D0F39">
              <w:rPr>
                <w:sz w:val="24"/>
                <w:lang w:val="uk-UA"/>
              </w:rPr>
              <w:t>Чернігівської обласної ради</w:t>
            </w:r>
            <w:r>
              <w:rPr>
                <w:sz w:val="24"/>
                <w:lang w:val="uk-UA"/>
              </w:rPr>
              <w:t>.</w:t>
            </w:r>
          </w:p>
          <w:p w:rsidR="00AA5B7C" w:rsidRDefault="00AA5B7C" w:rsidP="00531F8E">
            <w:pPr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A5B7C">
              <w:rPr>
                <w:sz w:val="24"/>
                <w:szCs w:val="24"/>
                <w:lang w:val="uk-UA"/>
              </w:rPr>
              <w:t xml:space="preserve">З Умовами </w:t>
            </w:r>
            <w:r w:rsidRPr="00AA5B7C">
              <w:rPr>
                <w:rFonts w:eastAsia="Calibri"/>
                <w:sz w:val="24"/>
                <w:szCs w:val="24"/>
                <w:lang w:val="uk-UA"/>
              </w:rPr>
              <w:t xml:space="preserve">конкурсного відбору кандидатури на посаду </w:t>
            </w:r>
            <w:r w:rsidRPr="00AA5B7C">
              <w:rPr>
                <w:rFonts w:eastAsia="Calibri"/>
                <w:bCs/>
                <w:sz w:val="24"/>
                <w:szCs w:val="24"/>
                <w:lang w:val="uk-UA"/>
              </w:rPr>
              <w:t>директора</w:t>
            </w:r>
            <w:r w:rsidRPr="00AA5B7C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AA5B7C">
              <w:rPr>
                <w:rFonts w:eastAsia="Calibri"/>
                <w:sz w:val="24"/>
                <w:szCs w:val="24"/>
                <w:lang w:val="uk-UA" w:eastAsia="ar-SA"/>
              </w:rPr>
              <w:t xml:space="preserve">Позаміського дитячого закладу оздоровлення та відпочинку «ДИВОСВІТ» </w:t>
            </w:r>
            <w:r w:rsidRPr="00AA5B7C">
              <w:rPr>
                <w:rFonts w:eastAsia="Calibri"/>
                <w:sz w:val="24"/>
                <w:szCs w:val="24"/>
                <w:lang w:val="uk-UA"/>
              </w:rPr>
              <w:t>Чернігівської обласної ради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ознайомлений, погоджуюсь та підтверджую свою відповідність ним.</w:t>
            </w:r>
          </w:p>
          <w:p w:rsidR="00AA5B7C" w:rsidRPr="00BC4FBB" w:rsidRDefault="00BC4FBB" w:rsidP="00BC4FBB">
            <w:pPr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Обмежень щодо участі у конкурсному відборі не маю.</w:t>
            </w:r>
          </w:p>
          <w:p w:rsidR="00AA5B7C" w:rsidRDefault="00AA5B7C" w:rsidP="00AA5B7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A5B7C" w:rsidRDefault="00AA5B7C" w:rsidP="005F7A1A">
            <w:pPr>
              <w:ind w:firstLine="65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«___» </w:t>
            </w:r>
            <w:r w:rsidR="00EA6471">
              <w:rPr>
                <w:sz w:val="24"/>
                <w:szCs w:val="24"/>
                <w:lang w:val="uk-UA"/>
              </w:rPr>
              <w:t>________</w:t>
            </w:r>
            <w:r>
              <w:rPr>
                <w:sz w:val="24"/>
                <w:szCs w:val="24"/>
                <w:lang w:val="uk-UA"/>
              </w:rPr>
              <w:t xml:space="preserve"> 2020 року 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  <w:t>__________________</w:t>
            </w:r>
          </w:p>
          <w:p w:rsidR="00AA5B7C" w:rsidRDefault="00AA5B7C" w:rsidP="00AA5B7C">
            <w:pPr>
              <w:jc w:val="both"/>
              <w:rPr>
                <w:i/>
                <w:sz w:val="20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AA5B7C">
              <w:rPr>
                <w:i/>
                <w:sz w:val="20"/>
                <w:szCs w:val="24"/>
                <w:lang w:val="uk-UA"/>
              </w:rPr>
              <w:t>(підпис)</w:t>
            </w:r>
          </w:p>
          <w:p w:rsidR="00AA5B7C" w:rsidRPr="00AA5B7C" w:rsidRDefault="00AA5B7C" w:rsidP="00AA5B7C">
            <w:pPr>
              <w:jc w:val="both"/>
              <w:rPr>
                <w:i/>
                <w:sz w:val="20"/>
                <w:szCs w:val="24"/>
                <w:lang w:val="uk-UA"/>
              </w:rPr>
            </w:pPr>
          </w:p>
          <w:p w:rsidR="00AA5B7C" w:rsidRDefault="00AA5B7C" w:rsidP="00110DC7">
            <w:pPr>
              <w:ind w:right="57"/>
              <w:rPr>
                <w:lang w:val="uk-UA"/>
              </w:rPr>
            </w:pPr>
          </w:p>
        </w:tc>
      </w:tr>
    </w:tbl>
    <w:p w:rsidR="00AA5B7C" w:rsidRPr="00AA5B7C" w:rsidRDefault="00AA5B7C">
      <w:pPr>
        <w:spacing w:after="0" w:line="240" w:lineRule="auto"/>
        <w:jc w:val="both"/>
        <w:rPr>
          <w:i/>
          <w:sz w:val="20"/>
          <w:szCs w:val="24"/>
          <w:lang w:val="uk-UA"/>
        </w:rPr>
      </w:pPr>
    </w:p>
    <w:sectPr w:rsidR="00AA5B7C" w:rsidRPr="00AA5B7C" w:rsidSect="00D014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69"/>
    <w:multiLevelType w:val="hybridMultilevel"/>
    <w:tmpl w:val="25D2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0E41"/>
    <w:multiLevelType w:val="multilevel"/>
    <w:tmpl w:val="2EB8B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3717C00"/>
    <w:multiLevelType w:val="multilevel"/>
    <w:tmpl w:val="86C01E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214C77"/>
    <w:multiLevelType w:val="multilevel"/>
    <w:tmpl w:val="75BE7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411412"/>
    <w:multiLevelType w:val="hybridMultilevel"/>
    <w:tmpl w:val="4FE226CE"/>
    <w:lvl w:ilvl="0" w:tplc="7766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E2898"/>
    <w:multiLevelType w:val="multilevel"/>
    <w:tmpl w:val="00ECB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B870AA1"/>
    <w:multiLevelType w:val="hybridMultilevel"/>
    <w:tmpl w:val="DFC8AE6A"/>
    <w:lvl w:ilvl="0" w:tplc="7766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A7740"/>
    <w:multiLevelType w:val="multilevel"/>
    <w:tmpl w:val="E5CC4E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04657C"/>
    <w:multiLevelType w:val="hybridMultilevel"/>
    <w:tmpl w:val="FED87134"/>
    <w:lvl w:ilvl="0" w:tplc="7766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E1E38"/>
    <w:multiLevelType w:val="hybridMultilevel"/>
    <w:tmpl w:val="F5BE1EA6"/>
    <w:lvl w:ilvl="0" w:tplc="6B181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12723"/>
    <w:multiLevelType w:val="hybridMultilevel"/>
    <w:tmpl w:val="3D5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01DBF"/>
    <w:multiLevelType w:val="hybridMultilevel"/>
    <w:tmpl w:val="46D8364E"/>
    <w:lvl w:ilvl="0" w:tplc="6B181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E6BFA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D25A2"/>
    <w:multiLevelType w:val="multilevel"/>
    <w:tmpl w:val="05389F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E45E8E"/>
    <w:multiLevelType w:val="hybridMultilevel"/>
    <w:tmpl w:val="6D247B86"/>
    <w:lvl w:ilvl="0" w:tplc="7766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E6BFA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64D76"/>
    <w:multiLevelType w:val="hybridMultilevel"/>
    <w:tmpl w:val="F14A4A62"/>
    <w:lvl w:ilvl="0" w:tplc="ED90690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45A28"/>
    <w:multiLevelType w:val="hybridMultilevel"/>
    <w:tmpl w:val="EB4C80BC"/>
    <w:lvl w:ilvl="0" w:tplc="7766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07E51"/>
    <w:multiLevelType w:val="hybridMultilevel"/>
    <w:tmpl w:val="60A2AA1A"/>
    <w:lvl w:ilvl="0" w:tplc="7766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F668A"/>
    <w:multiLevelType w:val="multilevel"/>
    <w:tmpl w:val="0B308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B82561C"/>
    <w:multiLevelType w:val="hybridMultilevel"/>
    <w:tmpl w:val="584608B4"/>
    <w:lvl w:ilvl="0" w:tplc="7766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067F6"/>
    <w:multiLevelType w:val="hybridMultilevel"/>
    <w:tmpl w:val="41942074"/>
    <w:lvl w:ilvl="0" w:tplc="7766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00B1C"/>
    <w:multiLevelType w:val="hybridMultilevel"/>
    <w:tmpl w:val="C4600956"/>
    <w:lvl w:ilvl="0" w:tplc="7766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551FC"/>
    <w:multiLevelType w:val="multilevel"/>
    <w:tmpl w:val="2EB8B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E33452D"/>
    <w:multiLevelType w:val="multilevel"/>
    <w:tmpl w:val="2EB8B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4"/>
  </w:num>
  <w:num w:numId="5">
    <w:abstractNumId w:val="2"/>
  </w:num>
  <w:num w:numId="6">
    <w:abstractNumId w:val="19"/>
  </w:num>
  <w:num w:numId="7">
    <w:abstractNumId w:val="15"/>
  </w:num>
  <w:num w:numId="8">
    <w:abstractNumId w:val="0"/>
  </w:num>
  <w:num w:numId="9">
    <w:abstractNumId w:val="10"/>
  </w:num>
  <w:num w:numId="10">
    <w:abstractNumId w:val="20"/>
  </w:num>
  <w:num w:numId="11">
    <w:abstractNumId w:val="18"/>
  </w:num>
  <w:num w:numId="12">
    <w:abstractNumId w:val="6"/>
  </w:num>
  <w:num w:numId="13">
    <w:abstractNumId w:val="16"/>
  </w:num>
  <w:num w:numId="14">
    <w:abstractNumId w:val="3"/>
  </w:num>
  <w:num w:numId="15">
    <w:abstractNumId w:val="17"/>
  </w:num>
  <w:num w:numId="16">
    <w:abstractNumId w:val="9"/>
  </w:num>
  <w:num w:numId="17">
    <w:abstractNumId w:val="7"/>
  </w:num>
  <w:num w:numId="18">
    <w:abstractNumId w:val="12"/>
  </w:num>
  <w:num w:numId="19">
    <w:abstractNumId w:val="22"/>
  </w:num>
  <w:num w:numId="20">
    <w:abstractNumId w:val="21"/>
  </w:num>
  <w:num w:numId="21">
    <w:abstractNumId w:val="13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17"/>
    <w:rsid w:val="00035486"/>
    <w:rsid w:val="000529BF"/>
    <w:rsid w:val="00054A05"/>
    <w:rsid w:val="0009485E"/>
    <w:rsid w:val="00110DC7"/>
    <w:rsid w:val="0017719F"/>
    <w:rsid w:val="001F420D"/>
    <w:rsid w:val="002A0996"/>
    <w:rsid w:val="002B365D"/>
    <w:rsid w:val="002B5524"/>
    <w:rsid w:val="002E6F35"/>
    <w:rsid w:val="00301056"/>
    <w:rsid w:val="003D0D2F"/>
    <w:rsid w:val="00412F67"/>
    <w:rsid w:val="00450A19"/>
    <w:rsid w:val="00451AE9"/>
    <w:rsid w:val="004C0432"/>
    <w:rsid w:val="004F22A2"/>
    <w:rsid w:val="0050185E"/>
    <w:rsid w:val="00512667"/>
    <w:rsid w:val="00531F8E"/>
    <w:rsid w:val="005F7A1A"/>
    <w:rsid w:val="0062388E"/>
    <w:rsid w:val="0068515C"/>
    <w:rsid w:val="006D52EE"/>
    <w:rsid w:val="00712CEB"/>
    <w:rsid w:val="007176AC"/>
    <w:rsid w:val="00726FE1"/>
    <w:rsid w:val="0090643B"/>
    <w:rsid w:val="00934383"/>
    <w:rsid w:val="009351EE"/>
    <w:rsid w:val="0094426F"/>
    <w:rsid w:val="009D0F39"/>
    <w:rsid w:val="00AA5B7C"/>
    <w:rsid w:val="00AB503A"/>
    <w:rsid w:val="00B56064"/>
    <w:rsid w:val="00B87C3F"/>
    <w:rsid w:val="00BC4FBB"/>
    <w:rsid w:val="00D01417"/>
    <w:rsid w:val="00D07A15"/>
    <w:rsid w:val="00DA01F7"/>
    <w:rsid w:val="00DD1A2C"/>
    <w:rsid w:val="00E6193B"/>
    <w:rsid w:val="00EA6471"/>
    <w:rsid w:val="00EF1DC0"/>
    <w:rsid w:val="00F36C6B"/>
    <w:rsid w:val="00F45ECD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83"/>
  </w:style>
  <w:style w:type="paragraph" w:styleId="1">
    <w:name w:val="heading 1"/>
    <w:basedOn w:val="a"/>
    <w:link w:val="10"/>
    <w:uiPriority w:val="9"/>
    <w:qFormat/>
    <w:rsid w:val="002B365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01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1417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014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141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50A1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7">
    <w:name w:val="No Spacing"/>
    <w:uiPriority w:val="1"/>
    <w:qFormat/>
    <w:rsid w:val="00B56064"/>
    <w:pPr>
      <w:spacing w:after="0" w:line="240" w:lineRule="auto"/>
    </w:pPr>
    <w:rPr>
      <w:rFonts w:ascii="Calibri" w:eastAsia="Calibri" w:hAnsi="Calibri"/>
      <w:color w:val="auto"/>
      <w:sz w:val="22"/>
      <w:szCs w:val="2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2B365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2A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83"/>
  </w:style>
  <w:style w:type="paragraph" w:styleId="1">
    <w:name w:val="heading 1"/>
    <w:basedOn w:val="a"/>
    <w:link w:val="10"/>
    <w:uiPriority w:val="9"/>
    <w:qFormat/>
    <w:rsid w:val="002B365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01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1417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014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141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50A1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7">
    <w:name w:val="No Spacing"/>
    <w:uiPriority w:val="1"/>
    <w:qFormat/>
    <w:rsid w:val="00B56064"/>
    <w:pPr>
      <w:spacing w:after="0" w:line="240" w:lineRule="auto"/>
    </w:pPr>
    <w:rPr>
      <w:rFonts w:ascii="Calibri" w:eastAsia="Calibri" w:hAnsi="Calibri"/>
      <w:color w:val="auto"/>
      <w:sz w:val="22"/>
      <w:szCs w:val="2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2B365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2A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2020-06-04T12:44:00Z</cp:lastPrinted>
  <dcterms:created xsi:type="dcterms:W3CDTF">2020-06-16T05:49:00Z</dcterms:created>
  <dcterms:modified xsi:type="dcterms:W3CDTF">2020-06-16T09:50:00Z</dcterms:modified>
</cp:coreProperties>
</file>