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D1" w:rsidRDefault="006C1ED1" w:rsidP="006C1ED1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ПРОГРАМА</w:t>
      </w:r>
      <w:bookmarkStart w:id="0" w:name="_GoBack"/>
      <w:bookmarkEnd w:id="0"/>
    </w:p>
    <w:p w:rsidR="006C1ED1" w:rsidRDefault="006C1ED1" w:rsidP="006C1E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зустрічі учасників 5-го Потягу Єднання України «</w:t>
      </w:r>
      <w:proofErr w:type="spellStart"/>
      <w:r>
        <w:rPr>
          <w:b/>
          <w:sz w:val="28"/>
          <w:szCs w:val="28"/>
          <w:lang w:val="uk-UA"/>
        </w:rPr>
        <w:t>Труханівська</w:t>
      </w:r>
      <w:proofErr w:type="spellEnd"/>
      <w:r>
        <w:rPr>
          <w:b/>
          <w:sz w:val="28"/>
          <w:szCs w:val="28"/>
          <w:lang w:val="uk-UA"/>
        </w:rPr>
        <w:t xml:space="preserve"> Січ» </w:t>
      </w:r>
    </w:p>
    <w:p w:rsidR="006C1ED1" w:rsidRDefault="006C1ED1" w:rsidP="006C1ED1">
      <w:pPr>
        <w:jc w:val="center"/>
        <w:rPr>
          <w:b/>
          <w:sz w:val="28"/>
          <w:szCs w:val="28"/>
          <w:lang w:val="uk-UA"/>
        </w:rPr>
      </w:pPr>
      <w:r w:rsidRPr="007E1101">
        <w:rPr>
          <w:b/>
          <w:sz w:val="28"/>
          <w:szCs w:val="28"/>
          <w:lang w:val="uk-UA"/>
        </w:rPr>
        <w:t>21 березня 2017 року</w:t>
      </w:r>
    </w:p>
    <w:tbl>
      <w:tblPr>
        <w:tblW w:w="5323" w:type="pct"/>
        <w:tblInd w:w="-601" w:type="dxa"/>
        <w:tblLook w:val="0000" w:firstRow="0" w:lastRow="0" w:firstColumn="0" w:lastColumn="0" w:noHBand="0" w:noVBand="0"/>
      </w:tblPr>
      <w:tblGrid>
        <w:gridCol w:w="1724"/>
        <w:gridCol w:w="8465"/>
      </w:tblGrid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4D1926" w:rsidRDefault="006C1ED1" w:rsidP="00196656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7.30 – 8.30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Сніданок 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8.30 – 9.00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Переїзд тролейбусами до Красної площі (тролейбусна зупинка «Драматичний театр»)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 – 10.00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Покладання квітів до Меморіальної стели загиблим учасникам АТО та Героям Небесної Сотні. Спілкування з представниками ГО «Єдина родина Чернігівщини». Виконання Гімну України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 – 10.30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Відвідування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Катерининської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церкви 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 – 13.00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Екскурсія по Чернігівському Валу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13.20 – 14.00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Переїзд на обід до Коледжу економіки і технологій Чернігівського національного технологічного університету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13.20 – 14.20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Обід 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14.20 – 14.40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Переїзд до місць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локацій</w:t>
            </w:r>
            <w:proofErr w:type="spellEnd"/>
          </w:p>
        </w:tc>
      </w:tr>
      <w:tr w:rsidR="006C1ED1" w:rsidRPr="00C67DE8" w:rsidTr="00196656"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14.40 – 16.30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Спілкування в рамках окремих </w:t>
            </w:r>
            <w:proofErr w:type="spellStart"/>
            <w:r>
              <w:rPr>
                <w:sz w:val="24"/>
                <w:szCs w:val="24"/>
                <w:lang w:val="uk-UA"/>
              </w:rPr>
              <w:t>локацій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6C1ED1" w:rsidRPr="00C67DE8" w:rsidTr="00196656">
        <w:trPr>
          <w:trHeight w:val="558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064984" w:rsidRDefault="006C1ED1" w:rsidP="00196656">
            <w:pPr>
              <w:pStyle w:val="a3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Локація 1. </w:t>
            </w:r>
            <w:r w:rsidRPr="00C44561">
              <w:rPr>
                <w:sz w:val="24"/>
                <w:szCs w:val="24"/>
                <w:lang w:val="uk-UA"/>
              </w:rPr>
              <w:t xml:space="preserve">Зустріч </w:t>
            </w:r>
            <w:r>
              <w:rPr>
                <w:sz w:val="24"/>
                <w:szCs w:val="24"/>
                <w:lang w:val="uk-UA"/>
              </w:rPr>
              <w:t>і</w:t>
            </w:r>
            <w:r w:rsidRPr="00C44561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 xml:space="preserve">заступником голови-керівником апарату облдержадміністрації Романовою Н.А. </w:t>
            </w:r>
            <w:r w:rsidRPr="00C44561">
              <w:rPr>
                <w:sz w:val="24"/>
                <w:szCs w:val="24"/>
                <w:lang w:val="uk-UA"/>
              </w:rPr>
              <w:t>та молодіжним активом області</w:t>
            </w:r>
            <w:r>
              <w:rPr>
                <w:sz w:val="24"/>
                <w:szCs w:val="24"/>
                <w:lang w:val="uk-UA"/>
              </w:rPr>
              <w:t xml:space="preserve"> (вул. Шевченка, 7), до 20 осіб</w:t>
            </w:r>
          </w:p>
        </w:tc>
      </w:tr>
      <w:tr w:rsidR="006C1ED1" w:rsidRPr="00C67DE8" w:rsidTr="00196656">
        <w:trPr>
          <w:trHeight w:val="274"/>
        </w:trPr>
        <w:tc>
          <w:tcPr>
            <w:tcW w:w="846" w:type="pct"/>
            <w:tcBorders>
              <w:top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C1ED1" w:rsidRPr="00C67DE8" w:rsidTr="00196656">
        <w:tc>
          <w:tcPr>
            <w:tcW w:w="846" w:type="pct"/>
            <w:tcBorders>
              <w:bottom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bottom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C1ED1" w:rsidRPr="00C67DE8" w:rsidTr="00196656"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Локація 2. Зустріч з волонтерами Єдиного волонтерського центру (вул. Г.Полуботка, 70), до 25 осіб</w:t>
            </w:r>
          </w:p>
        </w:tc>
      </w:tr>
      <w:tr w:rsidR="006C1ED1" w:rsidRPr="00900B32" w:rsidTr="00196656">
        <w:trPr>
          <w:trHeight w:val="558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Локація 3. Зустріч з волонтерами Центру соціально-психологічної реабілітації учасників АТО «Ресурс» (вул. </w:t>
            </w:r>
            <w:proofErr w:type="spellStart"/>
            <w:r>
              <w:rPr>
                <w:sz w:val="24"/>
                <w:szCs w:val="24"/>
                <w:lang w:val="uk-UA"/>
              </w:rPr>
              <w:t>Мстиславська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>, 38а), до 25 осіб</w:t>
            </w:r>
          </w:p>
        </w:tc>
      </w:tr>
      <w:tr w:rsidR="006C1ED1" w:rsidRPr="00C67DE8" w:rsidTr="00196656">
        <w:trPr>
          <w:trHeight w:val="70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004518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Локація 4. Зустріч зі студентами </w:t>
            </w:r>
            <w:r w:rsidRPr="00982B8A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7FAFE"/>
                <w:lang w:val="uk-UA"/>
              </w:rPr>
              <w:t>Навчально-наукового інституту права і соціальних технологій Чернігівського національного технологічного університету</w:t>
            </w:r>
            <w:r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7FAFE"/>
                <w:lang w:val="uk-UA"/>
              </w:rPr>
              <w:t xml:space="preserve"> (вул. Козацька, 1а), до 40 осіб</w:t>
            </w:r>
          </w:p>
        </w:tc>
      </w:tr>
      <w:tr w:rsidR="006C1ED1" w:rsidRPr="00004518" w:rsidTr="0019665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Локація 5. Зустріч зі студентами Чернігівського національного педагогічного університету ім. Т.Г.Шевченка (вул. Г.Полуботка, 53), до 40 осіб</w:t>
            </w:r>
          </w:p>
        </w:tc>
      </w:tr>
      <w:tr w:rsidR="006C1ED1" w:rsidRPr="00004518" w:rsidTr="0019665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Локація 6. Зустріч з учнями Чернігівського ліцею з посиленою військово-фізичною підготовкою (вул. Стрілецька, 1), до 30 осіб</w:t>
            </w:r>
          </w:p>
        </w:tc>
      </w:tr>
      <w:tr w:rsidR="006C1ED1" w:rsidRPr="0037598E" w:rsidTr="0019665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Локація 7. Зустріч з учнівською молоддю ЗОШ № 3 міста Чернігів (Г.Полуботка, 14, до 30 осіб </w:t>
            </w:r>
          </w:p>
        </w:tc>
      </w:tr>
      <w:tr w:rsidR="006C1ED1" w:rsidRPr="00C67DE8" w:rsidTr="0019665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Локація 8. </w:t>
            </w:r>
            <w:r w:rsidRPr="006C4EC8">
              <w:rPr>
                <w:sz w:val="24"/>
                <w:szCs w:val="24"/>
                <w:lang w:val="uk-UA"/>
              </w:rPr>
              <w:t>Відвідування к</w:t>
            </w:r>
            <w:r w:rsidRPr="006C4E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омунального позашкільного навчального закладу «Центр національно-патріотичного виховання, туризму та краєзнавства учнівської молоді»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(вул.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Нахимова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3), до 25 осіб </w:t>
            </w:r>
          </w:p>
        </w:tc>
      </w:tr>
      <w:tr w:rsidR="006C1ED1" w:rsidRPr="00C67DE8" w:rsidTr="00196656"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Локація 9. Футбольний матч «</w:t>
            </w:r>
            <w:proofErr w:type="spellStart"/>
            <w:r>
              <w:rPr>
                <w:sz w:val="24"/>
                <w:szCs w:val="24"/>
                <w:lang w:val="uk-UA"/>
              </w:rPr>
              <w:t>Матч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єдності» (фізкультурно-оздоровчий комплекс, проспект Перемоги, 147а), до 30 осіб</w:t>
            </w:r>
          </w:p>
        </w:tc>
      </w:tr>
      <w:tr w:rsidR="006C1ED1" w:rsidRPr="00C67DE8" w:rsidTr="00196656">
        <w:trPr>
          <w:trHeight w:val="7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 – 16.20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Підсумкова прес-конференція</w:t>
            </w:r>
          </w:p>
        </w:tc>
      </w:tr>
      <w:tr w:rsidR="006C1ED1" w:rsidRPr="00C67DE8" w:rsidTr="00196656">
        <w:trPr>
          <w:trHeight w:val="7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16.30 – 17.30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з волонтерами проекту «Лагідна українізація»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17.30 – 19.00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Перегляд та обговорення фільму «Спадок нації»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19.00 – 20.00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Вечеря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20.00 – 21.00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130415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Вільний час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21.00 – 21.30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F2327">
              <w:rPr>
                <w:sz w:val="24"/>
                <w:szCs w:val="24"/>
                <w:lang w:val="uk-UA"/>
              </w:rPr>
              <w:t xml:space="preserve">Переїзд </w:t>
            </w:r>
            <w:r>
              <w:rPr>
                <w:sz w:val="24"/>
                <w:szCs w:val="24"/>
                <w:lang w:val="uk-UA"/>
              </w:rPr>
              <w:t xml:space="preserve">тролейбусами </w:t>
            </w:r>
            <w:r w:rsidRPr="009F2327">
              <w:rPr>
                <w:sz w:val="24"/>
                <w:szCs w:val="24"/>
                <w:lang w:val="uk-UA"/>
              </w:rPr>
              <w:t xml:space="preserve">з Чернігівського кіно-культурного центру національно-патріотичного виховання дітей та молоді </w:t>
            </w:r>
            <w:r>
              <w:rPr>
                <w:sz w:val="24"/>
                <w:szCs w:val="24"/>
                <w:lang w:val="uk-UA"/>
              </w:rPr>
              <w:t>(тролейбусна зупинка «Драматичний театр»)</w:t>
            </w:r>
            <w:r w:rsidRPr="009F2327">
              <w:rPr>
                <w:sz w:val="24"/>
                <w:szCs w:val="24"/>
                <w:lang w:val="uk-UA"/>
              </w:rPr>
              <w:t xml:space="preserve"> до залізничного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F2327">
              <w:rPr>
                <w:sz w:val="24"/>
                <w:szCs w:val="24"/>
                <w:lang w:val="uk-UA"/>
              </w:rPr>
              <w:t>вокзалу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F2327">
              <w:rPr>
                <w:sz w:val="24"/>
                <w:szCs w:val="24"/>
                <w:lang w:val="uk-UA"/>
              </w:rPr>
              <w:t>Чернігів</w:t>
            </w:r>
          </w:p>
        </w:tc>
      </w:tr>
      <w:tr w:rsidR="006C1ED1" w:rsidRPr="00C67DE8" w:rsidTr="0019665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21.30 – 22.00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Pr="008A7D50" w:rsidRDefault="006C1ED1" w:rsidP="0019665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Посадка в потяг</w:t>
            </w:r>
          </w:p>
        </w:tc>
      </w:tr>
    </w:tbl>
    <w:p w:rsidR="003703D2" w:rsidRDefault="003703D2"/>
    <w:sectPr w:rsidR="0037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9"/>
    <w:rsid w:val="001532A9"/>
    <w:rsid w:val="003703D2"/>
    <w:rsid w:val="006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6C1ED1"/>
    <w:rPr>
      <w:sz w:val="28"/>
    </w:rPr>
  </w:style>
  <w:style w:type="character" w:customStyle="1" w:styleId="a4">
    <w:name w:val="Основной текст Знак"/>
    <w:aliases w:val="Знак Знак"/>
    <w:basedOn w:val="a0"/>
    <w:link w:val="a3"/>
    <w:rsid w:val="006C1E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6C1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6C1ED1"/>
    <w:rPr>
      <w:sz w:val="28"/>
    </w:rPr>
  </w:style>
  <w:style w:type="character" w:customStyle="1" w:styleId="a4">
    <w:name w:val="Основной текст Знак"/>
    <w:aliases w:val="Знак Знак"/>
    <w:basedOn w:val="a0"/>
    <w:link w:val="a3"/>
    <w:rsid w:val="006C1E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6C1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DG Win&amp;Soft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2017-03-21T08:42:00Z</dcterms:created>
  <dcterms:modified xsi:type="dcterms:W3CDTF">2017-03-21T08:42:00Z</dcterms:modified>
</cp:coreProperties>
</file>