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F9" w:rsidRDefault="00F354F9" w:rsidP="00F354F9">
      <w:pPr>
        <w:spacing w:after="0" w:line="240" w:lineRule="auto"/>
        <w:ind w:left="3972" w:firstLine="708"/>
        <w:rPr>
          <w:rFonts w:ascii="Times New Roman" w:hAnsi="Times New Roman" w:cs="Times New Roman"/>
          <w:b/>
          <w:sz w:val="28"/>
          <w:lang w:val="uk-UA"/>
        </w:rPr>
      </w:pPr>
    </w:p>
    <w:p w:rsidR="00F354F9" w:rsidRPr="00D7522A" w:rsidRDefault="00F354F9" w:rsidP="00F354F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F354F9" w:rsidRPr="00D7522A" w:rsidRDefault="00F354F9" w:rsidP="00F354F9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F354F9" w:rsidRPr="00D7522A" w:rsidRDefault="00F354F9" w:rsidP="00F354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 </w:t>
      </w:r>
      <w:r w:rsidRPr="00D7522A">
        <w:rPr>
          <w:rFonts w:ascii="Times New Roman" w:hAnsi="Times New Roman" w:cs="Times New Roman"/>
          <w:sz w:val="28"/>
          <w:szCs w:val="28"/>
        </w:rPr>
        <w:t>Н.П. Лемеш</w:t>
      </w:r>
    </w:p>
    <w:p w:rsidR="00F354F9" w:rsidRPr="00297464" w:rsidRDefault="00F354F9" w:rsidP="00F354F9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F354F9" w:rsidRDefault="00F354F9" w:rsidP="00F354F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4F9" w:rsidRPr="00255455" w:rsidRDefault="00F354F9" w:rsidP="00F354F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4F9" w:rsidRPr="00D7522A" w:rsidRDefault="00F354F9" w:rsidP="00F354F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354F9" w:rsidRPr="00D7522A" w:rsidRDefault="00F354F9" w:rsidP="00F354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F354F9" w:rsidRPr="00823AC9" w:rsidRDefault="00F354F9" w:rsidP="00F354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12 по 18 вересня2016 року</w:t>
      </w:r>
    </w:p>
    <w:p w:rsidR="00F354F9" w:rsidRPr="00BC3D5E" w:rsidRDefault="00F354F9" w:rsidP="00F354F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418"/>
        <w:gridCol w:w="4111"/>
        <w:gridCol w:w="2693"/>
        <w:gridCol w:w="2268"/>
      </w:tblGrid>
      <w:tr w:rsidR="00F354F9" w:rsidRPr="00BC3D5E" w:rsidTr="006C23D0">
        <w:trPr>
          <w:trHeight w:val="871"/>
        </w:trPr>
        <w:tc>
          <w:tcPr>
            <w:tcW w:w="1418" w:type="dxa"/>
          </w:tcPr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проведення (число або період)</w:t>
            </w:r>
          </w:p>
        </w:tc>
        <w:tc>
          <w:tcPr>
            <w:tcW w:w="4111" w:type="dxa"/>
          </w:tcPr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заходу,</w:t>
            </w:r>
          </w:p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короткий зміст події</w:t>
            </w:r>
          </w:p>
          <w:p w:rsidR="00F354F9" w:rsidRPr="00BC3D5E" w:rsidRDefault="00F354F9" w:rsidP="006C2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Хто проводить</w:t>
            </w:r>
          </w:p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</w:p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за чиєю участю</w:t>
            </w:r>
          </w:p>
        </w:tc>
        <w:tc>
          <w:tcPr>
            <w:tcW w:w="2268" w:type="dxa"/>
          </w:tcPr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Місце та час проведення</w:t>
            </w:r>
          </w:p>
        </w:tc>
      </w:tr>
      <w:tr w:rsidR="00F354F9" w:rsidRPr="00BC3D5E" w:rsidTr="006C23D0">
        <w:trPr>
          <w:trHeight w:val="871"/>
        </w:trPr>
        <w:tc>
          <w:tcPr>
            <w:tcW w:w="1418" w:type="dxa"/>
          </w:tcPr>
          <w:p w:rsidR="00F354F9" w:rsidRPr="002316E9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12-18.09.2016</w:t>
            </w:r>
          </w:p>
        </w:tc>
        <w:tc>
          <w:tcPr>
            <w:tcW w:w="4111" w:type="dxa"/>
          </w:tcPr>
          <w:p w:rsidR="00F354F9" w:rsidRPr="002316E9" w:rsidRDefault="00F354F9" w:rsidP="006C23D0">
            <w:pPr>
              <w:spacing w:line="228" w:lineRule="auto"/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20-ий щорічний відкритий турнір з баскетболу, </w:t>
            </w:r>
          </w:p>
          <w:p w:rsidR="00F354F9" w:rsidRPr="002316E9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пам'яті </w:t>
            </w:r>
            <w:proofErr w:type="spellStart"/>
            <w:r w:rsidRPr="002316E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Чабанюка</w:t>
            </w:r>
            <w:proofErr w:type="spellEnd"/>
          </w:p>
        </w:tc>
        <w:tc>
          <w:tcPr>
            <w:tcW w:w="2693" w:type="dxa"/>
          </w:tcPr>
          <w:p w:rsidR="00F354F9" w:rsidRPr="002316E9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Департамент сім’ї, молоді та спорту облдержадміністрації, Федерація баскетболу області</w:t>
            </w:r>
          </w:p>
        </w:tc>
        <w:tc>
          <w:tcPr>
            <w:tcW w:w="2268" w:type="dxa"/>
          </w:tcPr>
          <w:p w:rsidR="00F354F9" w:rsidRPr="002316E9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6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16E9">
              <w:rPr>
                <w:rFonts w:ascii="Times New Roman" w:eastAsia="Calibri" w:hAnsi="Times New Roman" w:cs="Times New Roman"/>
                <w:sz w:val="24"/>
                <w:szCs w:val="24"/>
              </w:rPr>
              <w:t>а призначенням</w:t>
            </w:r>
          </w:p>
        </w:tc>
      </w:tr>
      <w:tr w:rsidR="00F354F9" w:rsidRPr="00BC3D5E" w:rsidTr="006C23D0">
        <w:trPr>
          <w:trHeight w:val="871"/>
        </w:trPr>
        <w:tc>
          <w:tcPr>
            <w:tcW w:w="1418" w:type="dxa"/>
          </w:tcPr>
          <w:p w:rsidR="00F354F9" w:rsidRPr="002316E9" w:rsidRDefault="00F354F9" w:rsidP="006C23D0">
            <w:pPr>
              <w:spacing w:line="228" w:lineRule="auto"/>
              <w:ind w:left="-72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13.09.2016</w:t>
            </w:r>
          </w:p>
        </w:tc>
        <w:tc>
          <w:tcPr>
            <w:tcW w:w="4111" w:type="dxa"/>
          </w:tcPr>
          <w:p w:rsidR="00F354F9" w:rsidRPr="002316E9" w:rsidRDefault="00F354F9" w:rsidP="006C23D0">
            <w:pPr>
              <w:ind w:left="-95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Відправлення дітей учасників АТО та дітей з числа внутрішньо-переміщених осіб на оздоровлення на острів </w:t>
            </w:r>
            <w:proofErr w:type="spellStart"/>
            <w:r w:rsidRPr="00231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Веллі</w:t>
            </w:r>
            <w:proofErr w:type="spellEnd"/>
            <w:r w:rsidRPr="00231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1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Лошинь</w:t>
            </w:r>
            <w:proofErr w:type="spellEnd"/>
            <w:r w:rsidRPr="00231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1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Приморсько-Горанської</w:t>
            </w:r>
            <w:proofErr w:type="spellEnd"/>
            <w:r w:rsidRPr="00231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1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жупанії</w:t>
            </w:r>
            <w:proofErr w:type="spellEnd"/>
            <w:r w:rsidRPr="00231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Республіки Хорватії</w:t>
            </w:r>
          </w:p>
        </w:tc>
        <w:tc>
          <w:tcPr>
            <w:tcW w:w="2693" w:type="dxa"/>
          </w:tcPr>
          <w:p w:rsidR="00F354F9" w:rsidRPr="002316E9" w:rsidRDefault="00F354F9" w:rsidP="006C23D0">
            <w:pPr>
              <w:ind w:left="-136" w:right="-13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Департамент сім’ї, молоді та спорту облдержадміністрації</w:t>
            </w:r>
          </w:p>
        </w:tc>
        <w:tc>
          <w:tcPr>
            <w:tcW w:w="2268" w:type="dxa"/>
          </w:tcPr>
          <w:p w:rsidR="00F354F9" w:rsidRPr="002316E9" w:rsidRDefault="00F354F9" w:rsidP="006C23D0">
            <w:pPr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16E9">
              <w:rPr>
                <w:rFonts w:ascii="Times New Roman" w:eastAsia="Calibri" w:hAnsi="Times New Roman" w:cs="Times New Roman"/>
                <w:sz w:val="24"/>
                <w:szCs w:val="24"/>
              </w:rPr>
              <w:t>а призначенням</w:t>
            </w:r>
          </w:p>
        </w:tc>
      </w:tr>
      <w:tr w:rsidR="00F354F9" w:rsidRPr="00BC3D5E" w:rsidTr="006C23D0">
        <w:trPr>
          <w:trHeight w:val="871"/>
        </w:trPr>
        <w:tc>
          <w:tcPr>
            <w:tcW w:w="1418" w:type="dxa"/>
          </w:tcPr>
          <w:p w:rsidR="00F354F9" w:rsidRPr="002316E9" w:rsidRDefault="00F354F9" w:rsidP="006C23D0">
            <w:pPr>
              <w:spacing w:line="228" w:lineRule="auto"/>
              <w:ind w:left="-72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13.09.2016</w:t>
            </w:r>
          </w:p>
        </w:tc>
        <w:tc>
          <w:tcPr>
            <w:tcW w:w="4111" w:type="dxa"/>
          </w:tcPr>
          <w:p w:rsidR="00F354F9" w:rsidRPr="002316E9" w:rsidRDefault="00F354F9" w:rsidP="006C23D0">
            <w:pPr>
              <w:ind w:left="-95"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Засідання комісії щодо  розгляду проектів</w:t>
            </w:r>
            <w:r w:rsidRPr="00231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Всеукраїнського конкурсу бізнес-планів підприємницької діяльності</w:t>
            </w:r>
          </w:p>
        </w:tc>
        <w:tc>
          <w:tcPr>
            <w:tcW w:w="2693" w:type="dxa"/>
          </w:tcPr>
          <w:p w:rsidR="00F354F9" w:rsidRPr="002316E9" w:rsidRDefault="00F354F9" w:rsidP="006C23D0">
            <w:pPr>
              <w:ind w:left="-136" w:right="-13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Департамент сім’ї, молоді та спорту облдержадміністрації</w:t>
            </w:r>
          </w:p>
        </w:tc>
        <w:tc>
          <w:tcPr>
            <w:tcW w:w="2268" w:type="dxa"/>
          </w:tcPr>
          <w:p w:rsidR="00F354F9" w:rsidRPr="002316E9" w:rsidRDefault="00F354F9" w:rsidP="006C23D0">
            <w:pPr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16E9">
              <w:rPr>
                <w:rFonts w:ascii="Times New Roman" w:eastAsia="Calibri" w:hAnsi="Times New Roman" w:cs="Times New Roman"/>
                <w:sz w:val="24"/>
                <w:szCs w:val="24"/>
              </w:rPr>
              <w:t>а призначенням</w:t>
            </w:r>
          </w:p>
        </w:tc>
      </w:tr>
      <w:tr w:rsidR="00F354F9" w:rsidRPr="00BC3D5E" w:rsidTr="006C23D0">
        <w:trPr>
          <w:trHeight w:val="645"/>
        </w:trPr>
        <w:tc>
          <w:tcPr>
            <w:tcW w:w="1418" w:type="dxa"/>
          </w:tcPr>
          <w:p w:rsidR="00F354F9" w:rsidRPr="002316E9" w:rsidRDefault="00F354F9" w:rsidP="006C23D0">
            <w:pPr>
              <w:spacing w:line="228" w:lineRule="auto"/>
              <w:ind w:left="-72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15.09.2016</w:t>
            </w:r>
          </w:p>
        </w:tc>
        <w:tc>
          <w:tcPr>
            <w:tcW w:w="4111" w:type="dxa"/>
          </w:tcPr>
          <w:p w:rsidR="00F354F9" w:rsidRPr="002316E9" w:rsidRDefault="00F354F9" w:rsidP="006C23D0">
            <w:pPr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231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Засідання Координаційної ради з питань національно-патріотичного виховання молоді при облдержадміністрації</w:t>
            </w:r>
          </w:p>
        </w:tc>
        <w:tc>
          <w:tcPr>
            <w:tcW w:w="2693" w:type="dxa"/>
          </w:tcPr>
          <w:p w:rsidR="00F354F9" w:rsidRPr="002316E9" w:rsidRDefault="00F354F9" w:rsidP="006C23D0">
            <w:pPr>
              <w:ind w:left="-136" w:right="-13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Департамент сім’ї, молоді та спорту облдержадміністрації</w:t>
            </w:r>
          </w:p>
        </w:tc>
        <w:tc>
          <w:tcPr>
            <w:tcW w:w="2268" w:type="dxa"/>
          </w:tcPr>
          <w:p w:rsidR="00F354F9" w:rsidRPr="002316E9" w:rsidRDefault="00F354F9" w:rsidP="006C23D0">
            <w:pPr>
              <w:autoSpaceDE w:val="0"/>
              <w:autoSpaceDN w:val="0"/>
              <w:adjustRightInd w:val="0"/>
              <w:spacing w:line="228" w:lineRule="auto"/>
              <w:ind w:left="-95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м. Чернігів,</w:t>
            </w:r>
          </w:p>
          <w:p w:rsidR="00F354F9" w:rsidRPr="002316E9" w:rsidRDefault="00F354F9" w:rsidP="006C23D0">
            <w:pPr>
              <w:autoSpaceDE w:val="0"/>
              <w:autoSpaceDN w:val="0"/>
              <w:adjustRightInd w:val="0"/>
              <w:spacing w:line="228" w:lineRule="auto"/>
              <w:ind w:left="-95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зал ОДА № 2,</w:t>
            </w:r>
          </w:p>
          <w:p w:rsidR="00F354F9" w:rsidRPr="002316E9" w:rsidRDefault="00F354F9" w:rsidP="006C23D0">
            <w:pPr>
              <w:autoSpaceDE w:val="0"/>
              <w:autoSpaceDN w:val="0"/>
              <w:adjustRightInd w:val="0"/>
              <w:spacing w:line="228" w:lineRule="auto"/>
              <w:ind w:left="-95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початок об 11.00 год.</w:t>
            </w:r>
          </w:p>
        </w:tc>
      </w:tr>
      <w:tr w:rsidR="00F354F9" w:rsidRPr="00BC3D5E" w:rsidTr="006C23D0">
        <w:trPr>
          <w:trHeight w:val="645"/>
        </w:trPr>
        <w:tc>
          <w:tcPr>
            <w:tcW w:w="1418" w:type="dxa"/>
          </w:tcPr>
          <w:p w:rsidR="00F354F9" w:rsidRPr="002316E9" w:rsidRDefault="00F354F9" w:rsidP="006C23D0">
            <w:pPr>
              <w:spacing w:line="228" w:lineRule="auto"/>
              <w:ind w:left="-72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15-18.09.2016</w:t>
            </w:r>
          </w:p>
        </w:tc>
        <w:tc>
          <w:tcPr>
            <w:tcW w:w="4111" w:type="dxa"/>
          </w:tcPr>
          <w:p w:rsidR="00F354F9" w:rsidRPr="002316E9" w:rsidRDefault="00F354F9" w:rsidP="006C23D0">
            <w:pPr>
              <w:ind w:left="-95" w:right="-94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Чемпіонат області з волейболу серед команд дівчат 2004, 2002 </w:t>
            </w:r>
            <w:proofErr w:type="spellStart"/>
            <w:r w:rsidRPr="002316E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рр.н</w:t>
            </w:r>
            <w:proofErr w:type="spellEnd"/>
            <w:r w:rsidRPr="002316E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54F9" w:rsidRPr="002316E9" w:rsidRDefault="00F354F9" w:rsidP="006C23D0">
            <w:pPr>
              <w:ind w:left="-136" w:right="-13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Департамент сім’ї, молоді та спорту облдержадміністрації, Федерація волейболу області</w:t>
            </w:r>
          </w:p>
        </w:tc>
        <w:tc>
          <w:tcPr>
            <w:tcW w:w="2268" w:type="dxa"/>
            <w:vAlign w:val="center"/>
          </w:tcPr>
          <w:p w:rsidR="00F354F9" w:rsidRPr="002316E9" w:rsidRDefault="00F354F9" w:rsidP="006C2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</w:t>
            </w:r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 призначенням</w:t>
            </w:r>
          </w:p>
        </w:tc>
      </w:tr>
      <w:tr w:rsidR="00F354F9" w:rsidRPr="00BC3D5E" w:rsidTr="006C23D0">
        <w:trPr>
          <w:trHeight w:val="645"/>
        </w:trPr>
        <w:tc>
          <w:tcPr>
            <w:tcW w:w="1418" w:type="dxa"/>
          </w:tcPr>
          <w:p w:rsidR="00F354F9" w:rsidRPr="002316E9" w:rsidRDefault="00F354F9" w:rsidP="006C23D0">
            <w:pPr>
              <w:spacing w:line="228" w:lineRule="auto"/>
              <w:ind w:left="-72" w:right="-52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17.09.2016</w:t>
            </w:r>
          </w:p>
        </w:tc>
        <w:tc>
          <w:tcPr>
            <w:tcW w:w="4111" w:type="dxa"/>
          </w:tcPr>
          <w:p w:rsidR="00F354F9" w:rsidRPr="002316E9" w:rsidRDefault="00F354F9" w:rsidP="006C23D0">
            <w:pPr>
              <w:spacing w:line="228" w:lineRule="auto"/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Обласний захід</w:t>
            </w:r>
          </w:p>
          <w:p w:rsidR="00F354F9" w:rsidRPr="002316E9" w:rsidRDefault="00F354F9" w:rsidP="006C23D0">
            <w:pPr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"Фестиваль молока – 2016" (спортивна частина)</w:t>
            </w:r>
          </w:p>
        </w:tc>
        <w:tc>
          <w:tcPr>
            <w:tcW w:w="2693" w:type="dxa"/>
          </w:tcPr>
          <w:p w:rsidR="00F354F9" w:rsidRPr="002316E9" w:rsidRDefault="00F354F9" w:rsidP="006C23D0">
            <w:pPr>
              <w:ind w:left="-136" w:right="-13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Департамент агропромислового розвитку облдержадміністрації, Департамент сім'ї, молоді та спорту облдержадміністрації</w:t>
            </w:r>
          </w:p>
        </w:tc>
        <w:tc>
          <w:tcPr>
            <w:tcW w:w="2268" w:type="dxa"/>
          </w:tcPr>
          <w:p w:rsidR="00F354F9" w:rsidRPr="002316E9" w:rsidRDefault="00F354F9" w:rsidP="006C23D0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м. Чернігів,</w:t>
            </w:r>
          </w:p>
          <w:p w:rsidR="00F354F9" w:rsidRPr="002316E9" w:rsidRDefault="00F354F9" w:rsidP="006C23D0">
            <w:pPr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ЦПКіВ</w:t>
            </w:r>
            <w:proofErr w:type="spellEnd"/>
          </w:p>
        </w:tc>
      </w:tr>
      <w:tr w:rsidR="00F354F9" w:rsidRPr="00BC3D5E" w:rsidTr="006C23D0">
        <w:trPr>
          <w:trHeight w:val="645"/>
        </w:trPr>
        <w:tc>
          <w:tcPr>
            <w:tcW w:w="1418" w:type="dxa"/>
          </w:tcPr>
          <w:p w:rsidR="00F354F9" w:rsidRPr="002316E9" w:rsidRDefault="00F354F9" w:rsidP="006C23D0">
            <w:pPr>
              <w:spacing w:line="228" w:lineRule="auto"/>
              <w:ind w:left="-72" w:right="-52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17-18.09.2016</w:t>
            </w:r>
          </w:p>
        </w:tc>
        <w:tc>
          <w:tcPr>
            <w:tcW w:w="4111" w:type="dxa"/>
          </w:tcPr>
          <w:p w:rsidR="00F354F9" w:rsidRPr="002316E9" w:rsidRDefault="00F354F9" w:rsidP="006C23D0">
            <w:pPr>
              <w:spacing w:line="228" w:lineRule="auto"/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Відкритий чемпіонат області з велоспорту </w:t>
            </w:r>
            <w:proofErr w:type="spellStart"/>
            <w:r w:rsidRPr="002316E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маунтенбайку</w:t>
            </w:r>
            <w:proofErr w:type="spellEnd"/>
            <w:r w:rsidRPr="002316E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(індивід. гонка  крос-кантрі)</w:t>
            </w:r>
          </w:p>
        </w:tc>
        <w:tc>
          <w:tcPr>
            <w:tcW w:w="2693" w:type="dxa"/>
          </w:tcPr>
          <w:p w:rsidR="00F354F9" w:rsidRPr="002316E9" w:rsidRDefault="00F354F9" w:rsidP="006C23D0">
            <w:pPr>
              <w:ind w:left="-136" w:right="-13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Департамент сім’ї, молоді та спорту облдержадміністрації, Федерація велоспорту області</w:t>
            </w:r>
          </w:p>
        </w:tc>
        <w:tc>
          <w:tcPr>
            <w:tcW w:w="2268" w:type="dxa"/>
          </w:tcPr>
          <w:p w:rsidR="00F354F9" w:rsidRPr="002316E9" w:rsidRDefault="00F354F9" w:rsidP="006C23D0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</w:t>
            </w:r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 призначенням</w:t>
            </w:r>
          </w:p>
        </w:tc>
      </w:tr>
      <w:tr w:rsidR="00F354F9" w:rsidRPr="00BC3D5E" w:rsidTr="006C23D0">
        <w:trPr>
          <w:trHeight w:val="645"/>
        </w:trPr>
        <w:tc>
          <w:tcPr>
            <w:tcW w:w="1418" w:type="dxa"/>
          </w:tcPr>
          <w:p w:rsidR="00F354F9" w:rsidRPr="002316E9" w:rsidRDefault="00F354F9" w:rsidP="006C23D0">
            <w:pPr>
              <w:spacing w:line="228" w:lineRule="auto"/>
              <w:ind w:left="-72" w:right="-52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>18.09.2016</w:t>
            </w:r>
          </w:p>
        </w:tc>
        <w:tc>
          <w:tcPr>
            <w:tcW w:w="4111" w:type="dxa"/>
          </w:tcPr>
          <w:p w:rsidR="00F354F9" w:rsidRPr="002316E9" w:rsidRDefault="00F354F9" w:rsidP="006C23D0">
            <w:pPr>
              <w:spacing w:line="228" w:lineRule="auto"/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Обласні  змагання фізкультурно-спортивного товариства «Колос» АПК України  серед спортивних команд сільських, селищних  рад на "Краще спортивне село Чернігівщини – 2016"</w:t>
            </w:r>
          </w:p>
        </w:tc>
        <w:tc>
          <w:tcPr>
            <w:tcW w:w="2693" w:type="dxa"/>
          </w:tcPr>
          <w:p w:rsidR="00F354F9" w:rsidRPr="002316E9" w:rsidRDefault="00F354F9" w:rsidP="006C23D0">
            <w:pPr>
              <w:ind w:left="-136" w:right="-13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Департамент сім’ї, молоді та спорту облдержадміністрації,</w:t>
            </w:r>
          </w:p>
          <w:p w:rsidR="00F354F9" w:rsidRPr="002316E9" w:rsidRDefault="00F354F9" w:rsidP="006C23D0">
            <w:pPr>
              <w:ind w:left="-136" w:right="-13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Чернігівська обласна організація фізкультурно-спортивного товариства "Колос" АПК України</w:t>
            </w:r>
          </w:p>
        </w:tc>
        <w:tc>
          <w:tcPr>
            <w:tcW w:w="2268" w:type="dxa"/>
          </w:tcPr>
          <w:p w:rsidR="00F354F9" w:rsidRPr="002316E9" w:rsidRDefault="00F354F9" w:rsidP="006C23D0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pacing w:val="-7"/>
              </w:rPr>
            </w:pPr>
            <w:r w:rsidRPr="002316E9">
              <w:rPr>
                <w:rFonts w:ascii="Times New Roman" w:hAnsi="Times New Roman"/>
                <w:spacing w:val="-7"/>
              </w:rPr>
              <w:t xml:space="preserve">м. </w:t>
            </w:r>
            <w:proofErr w:type="spellStart"/>
            <w:r w:rsidRPr="002316E9">
              <w:rPr>
                <w:rFonts w:ascii="Times New Roman" w:hAnsi="Times New Roman"/>
                <w:spacing w:val="-7"/>
              </w:rPr>
              <w:t>Сновськ</w:t>
            </w:r>
            <w:proofErr w:type="spellEnd"/>
            <w:r w:rsidRPr="002316E9">
              <w:rPr>
                <w:rFonts w:ascii="Times New Roman" w:hAnsi="Times New Roman"/>
                <w:spacing w:val="-7"/>
              </w:rPr>
              <w:t xml:space="preserve"> </w:t>
            </w:r>
          </w:p>
          <w:p w:rsidR="00F354F9" w:rsidRPr="002316E9" w:rsidRDefault="00F354F9" w:rsidP="006C23D0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i/>
                <w:spacing w:val="-7"/>
              </w:rPr>
            </w:pPr>
            <w:r w:rsidRPr="002316E9">
              <w:rPr>
                <w:rFonts w:ascii="Times New Roman" w:hAnsi="Times New Roman"/>
                <w:spacing w:val="-7"/>
              </w:rPr>
              <w:t>(</w:t>
            </w:r>
            <w:r w:rsidRPr="002316E9">
              <w:rPr>
                <w:rFonts w:ascii="Times New Roman" w:hAnsi="Times New Roman"/>
                <w:i/>
                <w:spacing w:val="-7"/>
              </w:rPr>
              <w:t>колишнє місто Щорс)</w:t>
            </w:r>
          </w:p>
          <w:p w:rsidR="00F354F9" w:rsidRPr="002316E9" w:rsidRDefault="00F354F9" w:rsidP="006C23D0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i/>
                <w:spacing w:val="-7"/>
              </w:rPr>
              <w:t>початок об 11.00</w:t>
            </w:r>
          </w:p>
        </w:tc>
      </w:tr>
      <w:tr w:rsidR="00F354F9" w:rsidRPr="00BC3D5E" w:rsidTr="006C23D0">
        <w:tc>
          <w:tcPr>
            <w:tcW w:w="1418" w:type="dxa"/>
          </w:tcPr>
          <w:p w:rsidR="00F354F9" w:rsidRPr="002316E9" w:rsidRDefault="00F354F9" w:rsidP="006C2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F354F9" w:rsidRPr="002316E9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Опрацювання документів щодо присвоєння почесного звання «Мати-героїня»</w:t>
            </w:r>
          </w:p>
        </w:tc>
        <w:tc>
          <w:tcPr>
            <w:tcW w:w="2693" w:type="dxa"/>
          </w:tcPr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F9" w:rsidRPr="00BC3D5E" w:rsidTr="006C23D0">
        <w:tc>
          <w:tcPr>
            <w:tcW w:w="1418" w:type="dxa"/>
          </w:tcPr>
          <w:p w:rsidR="00F354F9" w:rsidRPr="002316E9" w:rsidRDefault="00F354F9" w:rsidP="006C2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F354F9" w:rsidRPr="002316E9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Висвітлення в ЗМІ діяльності Департаменту</w:t>
            </w:r>
          </w:p>
        </w:tc>
        <w:tc>
          <w:tcPr>
            <w:tcW w:w="2693" w:type="dxa"/>
          </w:tcPr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  <w:tr w:rsidR="00F354F9" w:rsidRPr="00BC3D5E" w:rsidTr="006C23D0">
        <w:tc>
          <w:tcPr>
            <w:tcW w:w="1418" w:type="dxa"/>
          </w:tcPr>
          <w:p w:rsidR="00F354F9" w:rsidRPr="002316E9" w:rsidRDefault="00F354F9" w:rsidP="006C2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F354F9" w:rsidRPr="002316E9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Робота зі зверненнями громадян, контрольними документами, поточними питаннями</w:t>
            </w:r>
          </w:p>
        </w:tc>
        <w:tc>
          <w:tcPr>
            <w:tcW w:w="2693" w:type="dxa"/>
          </w:tcPr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F354F9" w:rsidRPr="00BC3D5E" w:rsidRDefault="00F354F9" w:rsidP="006C2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</w:tbl>
    <w:p w:rsidR="00F354F9" w:rsidRDefault="00F354F9" w:rsidP="00F354F9">
      <w:pPr>
        <w:contextualSpacing/>
        <w:rPr>
          <w:rFonts w:ascii="Times New Roman" w:hAnsi="Times New Roman" w:cs="Times New Roman"/>
          <w:b/>
          <w:sz w:val="28"/>
          <w:lang w:val="uk-UA"/>
        </w:rPr>
      </w:pPr>
      <w:r w:rsidRPr="00BC3D5E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F354F9" w:rsidRDefault="00F354F9" w:rsidP="00F354F9">
      <w:pPr>
        <w:contextualSpacing/>
        <w:rPr>
          <w:rFonts w:ascii="Times New Roman" w:hAnsi="Times New Roman" w:cs="Times New Roman"/>
          <w:b/>
          <w:sz w:val="28"/>
          <w:lang w:val="uk-UA"/>
        </w:rPr>
      </w:pPr>
    </w:p>
    <w:p w:rsidR="00F354F9" w:rsidRPr="00BC3D5E" w:rsidRDefault="00F354F9" w:rsidP="00F354F9">
      <w:pPr>
        <w:contextualSpacing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p w:rsidR="00F354F9" w:rsidRPr="00BC3D5E" w:rsidRDefault="00F354F9" w:rsidP="00F354F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D5E">
        <w:rPr>
          <w:rFonts w:ascii="Times New Roman" w:hAnsi="Times New Roman" w:cs="Times New Roman"/>
          <w:b/>
          <w:sz w:val="28"/>
          <w:lang w:val="uk-UA"/>
        </w:rPr>
        <w:t>Директор Департаменту</w:t>
      </w:r>
      <w:r w:rsidRPr="00BC3D5E">
        <w:rPr>
          <w:rFonts w:ascii="Times New Roman" w:hAnsi="Times New Roman" w:cs="Times New Roman"/>
          <w:b/>
          <w:sz w:val="28"/>
          <w:lang w:val="uk-UA"/>
        </w:rPr>
        <w:tab/>
      </w:r>
      <w:r w:rsidRPr="00BC3D5E">
        <w:rPr>
          <w:rFonts w:ascii="Times New Roman" w:hAnsi="Times New Roman" w:cs="Times New Roman"/>
          <w:b/>
          <w:sz w:val="28"/>
          <w:lang w:val="uk-UA"/>
        </w:rPr>
        <w:tab/>
      </w:r>
      <w:r w:rsidRPr="00BC3D5E">
        <w:rPr>
          <w:rFonts w:ascii="Times New Roman" w:hAnsi="Times New Roman" w:cs="Times New Roman"/>
          <w:b/>
          <w:sz w:val="28"/>
          <w:lang w:val="uk-UA"/>
        </w:rPr>
        <w:tab/>
      </w:r>
      <w:r w:rsidRPr="00BC3D5E">
        <w:rPr>
          <w:rFonts w:ascii="Times New Roman" w:hAnsi="Times New Roman" w:cs="Times New Roman"/>
          <w:b/>
          <w:sz w:val="28"/>
          <w:lang w:val="uk-UA"/>
        </w:rPr>
        <w:tab/>
      </w:r>
      <w:r w:rsidRPr="00BC3D5E">
        <w:rPr>
          <w:rFonts w:ascii="Times New Roman" w:hAnsi="Times New Roman" w:cs="Times New Roman"/>
          <w:b/>
          <w:sz w:val="28"/>
          <w:lang w:val="uk-UA"/>
        </w:rPr>
        <w:tab/>
      </w:r>
      <w:r w:rsidRPr="00BC3D5E">
        <w:rPr>
          <w:rFonts w:ascii="Times New Roman" w:hAnsi="Times New Roman" w:cs="Times New Roman"/>
          <w:b/>
          <w:sz w:val="28"/>
          <w:lang w:val="uk-UA"/>
        </w:rPr>
        <w:tab/>
      </w:r>
      <w:r w:rsidRPr="00BC3D5E">
        <w:rPr>
          <w:rFonts w:ascii="Times New Roman" w:hAnsi="Times New Roman" w:cs="Times New Roman"/>
          <w:b/>
          <w:sz w:val="28"/>
          <w:lang w:val="uk-UA"/>
        </w:rPr>
        <w:tab/>
        <w:t>Н.П. Лемеш</w:t>
      </w:r>
    </w:p>
    <w:p w:rsidR="00F354F9" w:rsidRPr="00BC3D5E" w:rsidRDefault="00F354F9" w:rsidP="00F354F9">
      <w:pPr>
        <w:rPr>
          <w:rFonts w:ascii="Times New Roman" w:hAnsi="Times New Roman" w:cs="Times New Roman"/>
          <w:lang w:val="uk-UA"/>
        </w:rPr>
      </w:pPr>
    </w:p>
    <w:p w:rsidR="00F354F9" w:rsidRPr="00BC3D5E" w:rsidRDefault="00F354F9" w:rsidP="00F354F9">
      <w:pPr>
        <w:rPr>
          <w:rFonts w:ascii="Times New Roman" w:hAnsi="Times New Roman" w:cs="Times New Roman"/>
          <w:lang w:val="uk-UA"/>
        </w:rPr>
      </w:pPr>
      <w:r w:rsidRPr="00BC3D5E">
        <w:rPr>
          <w:rFonts w:ascii="Times New Roman" w:hAnsi="Times New Roman" w:cs="Times New Roman"/>
          <w:lang w:val="uk-UA"/>
        </w:rPr>
        <w:t>Мигрин 77-51-60</w:t>
      </w:r>
    </w:p>
    <w:p w:rsidR="00F354F9" w:rsidRPr="00BC3D5E" w:rsidRDefault="00F354F9" w:rsidP="00F354F9">
      <w:pPr>
        <w:rPr>
          <w:lang w:val="uk-UA"/>
        </w:rPr>
      </w:pPr>
    </w:p>
    <w:p w:rsidR="00B13DBD" w:rsidRDefault="00B13DBD"/>
    <w:sectPr w:rsidR="00B13DBD" w:rsidSect="00DD652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4F9"/>
    <w:rsid w:val="001B1A6B"/>
    <w:rsid w:val="00B13DBD"/>
    <w:rsid w:val="00DD6522"/>
    <w:rsid w:val="00F3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4F9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4F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cp:lastPrinted>2016-10-07T14:51:00Z</cp:lastPrinted>
  <dcterms:created xsi:type="dcterms:W3CDTF">2016-10-07T10:30:00Z</dcterms:created>
  <dcterms:modified xsi:type="dcterms:W3CDTF">2016-10-07T14:58:00Z</dcterms:modified>
</cp:coreProperties>
</file>