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A902FC">
              <w:rPr>
                <w:rFonts w:ascii="Times New Roman" w:hAnsi="Times New Roman"/>
                <w:sz w:val="28"/>
                <w:lang w:val="uk-UA"/>
              </w:rPr>
              <w:t>24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січня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A902FC">
        <w:rPr>
          <w:rFonts w:ascii="Times New Roman" w:hAnsi="Times New Roman"/>
          <w:b/>
          <w:sz w:val="28"/>
          <w:lang w:val="uk-UA"/>
        </w:rPr>
        <w:t xml:space="preserve">29 </w:t>
      </w:r>
      <w:r w:rsidR="009367D3">
        <w:rPr>
          <w:rFonts w:ascii="Times New Roman" w:hAnsi="Times New Roman"/>
          <w:b/>
          <w:sz w:val="28"/>
          <w:lang w:val="uk-UA"/>
        </w:rPr>
        <w:t>січня</w:t>
      </w:r>
      <w:r w:rsidR="00A902FC">
        <w:rPr>
          <w:rFonts w:ascii="Times New Roman" w:hAnsi="Times New Roman"/>
          <w:b/>
          <w:sz w:val="28"/>
          <w:lang w:val="uk-UA"/>
        </w:rPr>
        <w:t xml:space="preserve"> по 04 лютого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 w:rsidP="00A902FC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902FC">
              <w:rPr>
                <w:rFonts w:ascii="Times New Roman" w:hAnsi="Times New Roman"/>
                <w:b/>
                <w:lang w:val="uk-UA"/>
              </w:rPr>
              <w:t>02-04.02.2024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боксу серед юніорів, молоді та дорослих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A902FC" w:rsidRDefault="00A902FC" w:rsidP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Кільцева, 20,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Чернігівське вище професійне училище (15-ПТУ), зал боксу (бомбосховище).</w:t>
            </w:r>
          </w:p>
          <w:p w:rsidR="00A902FC" w:rsidRDefault="00A902FC" w:rsidP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Початок:</w:t>
            </w:r>
          </w:p>
          <w:p w:rsidR="00A902FC" w:rsidRDefault="00A902FC" w:rsidP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02.02.2024 о 16:00,</w:t>
            </w:r>
          </w:p>
          <w:p w:rsidR="00A902FC" w:rsidRDefault="00A902FC" w:rsidP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03.02.2024 о 12:00,</w:t>
            </w:r>
          </w:p>
          <w:p w:rsidR="00A902FC" w:rsidRPr="009367D3" w:rsidRDefault="00A902FC" w:rsidP="00A902FC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04.02.2024 об 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1A" w:rsidRDefault="00A902FC" w:rsidP="00932B1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обласна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федерації боксу </w:t>
            </w:r>
          </w:p>
          <w:p w:rsidR="00A902FC" w:rsidRPr="00EA527E" w:rsidRDefault="00A902FC" w:rsidP="00932B1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02FC" w:rsidRPr="00932B1A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 w:rsidP="00A902FC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902FC">
              <w:rPr>
                <w:rFonts w:ascii="Times New Roman" w:hAnsi="Times New Roman"/>
                <w:b/>
                <w:lang w:val="uk-UA"/>
              </w:rPr>
              <w:t>03-04.02.2024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tabs>
                <w:tab w:val="left" w:pos="0"/>
              </w:tabs>
              <w:spacing w:after="0" w:line="240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Чернігівської області зі спортивного (пішохідного) туризму серед юнаків в закритих приміщеннях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</w:t>
            </w:r>
          </w:p>
          <w:p w:rsidR="00A902FC" w:rsidRDefault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вул. Текстильників, 30, </w:t>
            </w:r>
          </w:p>
          <w:p w:rsidR="00A902FC" w:rsidRDefault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Чернігівська ЗОШ № 14, спортивна зала.</w:t>
            </w:r>
          </w:p>
          <w:p w:rsidR="00A902FC" w:rsidRDefault="00A902FC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03.02.2024 початок о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32B1A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спортивного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Управління освіти і науки Чернігівської облдержадміністрації</w:t>
            </w:r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03-04.02.2024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40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Чернігівської області з художньої гімнастики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 Чернігів, </w:t>
            </w:r>
          </w:p>
          <w:p w:rsidR="00A902FC" w:rsidRDefault="00A902FC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Мстиславська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76, Чернігівська загальноосвітня школа І-ІІІ ступенів № 19 Чернігівської міської ради, </w:t>
            </w:r>
            <w:r w:rsidRPr="00932B1A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02FC" w:rsidRDefault="00A902FC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змагань:</w:t>
            </w:r>
          </w:p>
          <w:p w:rsidR="00A902FC" w:rsidRPr="00932B1A" w:rsidRDefault="00A902FC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03.02.2024 об 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1A" w:rsidRDefault="00A902FC" w:rsidP="00932B1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Федерація гімнастики</w:t>
            </w:r>
          </w:p>
          <w:p w:rsidR="00A902FC" w:rsidRDefault="00A902FC" w:rsidP="00932B1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  <w:bookmarkEnd w:id="0"/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визначенню стипендіатів з кандидатів на здобуття обласних стипендій для провідних та перспективних спортсменів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A902FC" w:rsidRDefault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Департамент</w:t>
            </w:r>
            <w:r>
              <w:rPr>
                <w:rFonts w:ascii="Times New Roman" w:hAnsi="Times New Roman"/>
                <w:spacing w:val="-4"/>
                <w:sz w:val="24"/>
                <w:szCs w:val="20"/>
                <w:lang w:val="uk-UA"/>
              </w:rPr>
              <w:t xml:space="preserve"> сім’ї молоді та спорту облдержадміністрації,</w:t>
            </w:r>
          </w:p>
          <w:p w:rsidR="00A902FC" w:rsidRDefault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кабінет директора,</w:t>
            </w:r>
          </w:p>
          <w:p w:rsidR="00A902FC" w:rsidRDefault="00A902FC">
            <w:pPr>
              <w:autoSpaceDE w:val="0"/>
              <w:autoSpaceDN w:val="0"/>
              <w:adjustRightInd w:val="0"/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початок не визначено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z w:val="24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достовірності та узагальнення статистичної звітності за </w:t>
            </w: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формою            № 2-ФК (річна) «Звіт із фізичної культури і спорту» структурних підрозділів з питань фізичної культури та спорту обласних, Київської міської державної адміністрації, всеукраїнських фізкультурно-спортивних товариств та відомчих фізкультурно-спортивних організацій України» за 2023 рік і додатків до неї та підготовка зведеної звітності до Мінмолодьспорту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94EBC">
        <w:trPr>
          <w:trHeight w:val="20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F7556"/>
    <w:rsid w:val="00932B1A"/>
    <w:rsid w:val="009367D3"/>
    <w:rsid w:val="00951BC9"/>
    <w:rsid w:val="0098113C"/>
    <w:rsid w:val="00994EBC"/>
    <w:rsid w:val="009C057C"/>
    <w:rsid w:val="00A031D4"/>
    <w:rsid w:val="00A076CF"/>
    <w:rsid w:val="00A237E2"/>
    <w:rsid w:val="00A902FC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B989-44C0-4A90-AFF7-B7AC731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51</cp:revision>
  <cp:lastPrinted>2024-01-24T12:47:00Z</cp:lastPrinted>
  <dcterms:created xsi:type="dcterms:W3CDTF">2023-05-24T11:51:00Z</dcterms:created>
  <dcterms:modified xsi:type="dcterms:W3CDTF">2024-01-24T12:58:00Z</dcterms:modified>
</cp:coreProperties>
</file>