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453174">
              <w:rPr>
                <w:rFonts w:ascii="Times New Roman" w:hAnsi="Times New Roman"/>
                <w:sz w:val="28"/>
                <w:lang w:val="uk-UA"/>
              </w:rPr>
              <w:t>06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453174">
              <w:rPr>
                <w:rFonts w:ascii="Times New Roman" w:hAnsi="Times New Roman"/>
                <w:sz w:val="28"/>
                <w:lang w:val="uk-UA"/>
              </w:rPr>
              <w:t>вересня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2023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453174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 11 по 17</w:t>
      </w:r>
      <w:r w:rsidR="00685ACE" w:rsidRPr="00AD5FF4">
        <w:rPr>
          <w:rFonts w:ascii="Times New Roman" w:hAnsi="Times New Roman"/>
          <w:b/>
          <w:sz w:val="28"/>
        </w:rPr>
        <w:t xml:space="preserve"> </w:t>
      </w:r>
      <w:r w:rsidR="003A0ADA">
        <w:rPr>
          <w:rFonts w:ascii="Times New Roman" w:hAnsi="Times New Roman"/>
          <w:b/>
          <w:sz w:val="28"/>
          <w:lang w:val="uk-UA"/>
        </w:rPr>
        <w:t>вересня</w:t>
      </w:r>
      <w:bookmarkStart w:id="0" w:name="_GoBack"/>
      <w:bookmarkEnd w:id="0"/>
      <w:r w:rsidR="00685ACE">
        <w:rPr>
          <w:rFonts w:ascii="Times New Roman" w:hAnsi="Times New Roman"/>
          <w:b/>
          <w:sz w:val="28"/>
          <w:lang w:val="uk-UA"/>
        </w:rPr>
        <w:t xml:space="preserve"> 2023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3118"/>
        <w:gridCol w:w="2273"/>
      </w:tblGrid>
      <w:tr w:rsidR="00685ACE" w:rsidTr="00720A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453174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Pr="008F7556" w:rsidRDefault="00453174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56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13.09.2023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Default="00453174" w:rsidP="0045317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174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футболу серед чоловічих команд (першої ліги) сезону 2023-2024 рр.: «Чернігів</w:t>
            </w:r>
            <w:r w:rsidR="008F75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31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8F75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3174">
              <w:rPr>
                <w:rFonts w:ascii="Times New Roman" w:hAnsi="Times New Roman"/>
                <w:sz w:val="28"/>
                <w:szCs w:val="28"/>
                <w:lang w:val="uk-UA"/>
              </w:rPr>
              <w:t>ШВСМ»</w:t>
            </w:r>
          </w:p>
          <w:p w:rsidR="00453174" w:rsidRDefault="00453174" w:rsidP="0045317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174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3174">
              <w:rPr>
                <w:rFonts w:ascii="Times New Roman" w:hAnsi="Times New Roman"/>
                <w:sz w:val="28"/>
                <w:szCs w:val="28"/>
                <w:lang w:val="uk-UA"/>
              </w:rPr>
              <w:t>Чернігів –</w:t>
            </w:r>
          </w:p>
          <w:p w:rsidR="00453174" w:rsidRDefault="00453174" w:rsidP="0045317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«ФК Маріуполь» </w:t>
            </w:r>
          </w:p>
          <w:p w:rsidR="00453174" w:rsidRPr="00453174" w:rsidRDefault="00453174" w:rsidP="0045317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174">
              <w:rPr>
                <w:rFonts w:ascii="Times New Roman" w:hAnsi="Times New Roman"/>
                <w:sz w:val="28"/>
                <w:szCs w:val="28"/>
                <w:lang w:val="uk-UA"/>
              </w:rPr>
              <w:t>м. Маріуполь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Default="00453174" w:rsidP="0045317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453174" w:rsidRDefault="00453174" w:rsidP="0045317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проспект Перемоги, 110, комунальний позашкільний навчальний заклад «Спеціалізована дитячо-юнацька школа олімпійського резерву з футболу «Юність» управління освіти і науки облдержадміністрації,</w:t>
            </w:r>
          </w:p>
          <w:p w:rsidR="00453174" w:rsidRDefault="00453174" w:rsidP="00453174">
            <w:pPr>
              <w:spacing w:after="0" w:line="240" w:lineRule="auto"/>
              <w:ind w:left="-77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стадіон «Юність»,</w:t>
            </w:r>
          </w:p>
          <w:p w:rsidR="00453174" w:rsidRDefault="00453174" w:rsidP="004531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початок о 12:00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Default="00453174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53174" w:rsidRPr="00AD5FF4" w:rsidRDefault="00453174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Професійна футбольна ліга</w:t>
            </w:r>
          </w:p>
        </w:tc>
      </w:tr>
      <w:tr w:rsidR="00453174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Pr="008F7556" w:rsidRDefault="00453174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16.09.2023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Pr="00453174" w:rsidRDefault="00453174" w:rsidP="00453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Чемпіонат України з футболу серед чоловічих команд першої ліги сезону </w:t>
            </w:r>
          </w:p>
          <w:p w:rsidR="00453174" w:rsidRPr="00453174" w:rsidRDefault="00453174" w:rsidP="00453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174">
              <w:rPr>
                <w:rFonts w:ascii="Times New Roman" w:hAnsi="Times New Roman"/>
                <w:sz w:val="28"/>
                <w:szCs w:val="28"/>
                <w:lang w:val="uk-UA"/>
              </w:rPr>
              <w:t>2023-2024 рр.:</w:t>
            </w:r>
          </w:p>
          <w:p w:rsidR="00453174" w:rsidRDefault="00453174" w:rsidP="0045317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31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«Чернігів</w:t>
            </w:r>
            <w:r w:rsidR="008F755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4531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="008F755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4531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ШВСМ»</w:t>
            </w:r>
          </w:p>
          <w:p w:rsidR="00453174" w:rsidRPr="00453174" w:rsidRDefault="00453174" w:rsidP="0045317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531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м. Чернігів – «Гірник спорт» м. Горішні Плавні,  Полтавської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Default="00453174" w:rsidP="00453174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м. Чернігів,</w:t>
            </w:r>
          </w:p>
          <w:p w:rsidR="00453174" w:rsidRDefault="00453174" w:rsidP="00453174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проспект Перемоги, 110, комунальний позашкільний навчальний заклад «Спеціалізована дитячо-юнацька школа олімпійського резерву з футболу «Юність» управління освіти і науки облдержадміністрації,</w:t>
            </w:r>
          </w:p>
          <w:p w:rsidR="00453174" w:rsidRDefault="00453174" w:rsidP="00453174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стадіон «Юність»,</w:t>
            </w:r>
          </w:p>
          <w:p w:rsidR="00453174" w:rsidRPr="00453174" w:rsidRDefault="00453174" w:rsidP="0045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5317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початок о 12:00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Default="00453174" w:rsidP="0045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53174" w:rsidRPr="00AD5FF4" w:rsidRDefault="00453174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Професійна футбольна ліга</w:t>
            </w:r>
          </w:p>
        </w:tc>
      </w:tr>
      <w:tr w:rsidR="00453174" w:rsidRPr="004F09FD" w:rsidTr="00720AC6">
        <w:trPr>
          <w:trHeight w:val="143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Pr="008F7556" w:rsidRDefault="00453174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F75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17.09.2023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Pr="00453174" w:rsidRDefault="00453174" w:rsidP="00453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174">
              <w:rPr>
                <w:rFonts w:ascii="Times New Roman" w:hAnsi="Times New Roman"/>
                <w:sz w:val="28"/>
                <w:szCs w:val="28"/>
                <w:lang w:val="uk-UA"/>
              </w:rPr>
              <w:t>Чемпіонат України з футболу серед жіночих кома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нд першої ліги сезону 2022-2023 </w:t>
            </w:r>
            <w:r w:rsidRPr="00453174">
              <w:rPr>
                <w:rFonts w:ascii="Times New Roman" w:hAnsi="Times New Roman"/>
                <w:sz w:val="28"/>
                <w:szCs w:val="28"/>
                <w:lang w:val="uk-UA"/>
              </w:rPr>
              <w:t>рр.:</w:t>
            </w:r>
          </w:p>
          <w:p w:rsidR="00453174" w:rsidRDefault="00453174" w:rsidP="0045317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531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«Юність</w:t>
            </w:r>
            <w:r w:rsidR="007F05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4531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</w:t>
            </w:r>
            <w:r w:rsidR="007F051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ШВСМ»</w:t>
            </w:r>
          </w:p>
          <w:p w:rsidR="00453174" w:rsidRDefault="00453174" w:rsidP="0045317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м. Чернігів – «Жайвір»</w:t>
            </w:r>
          </w:p>
          <w:p w:rsidR="00453174" w:rsidRPr="00453174" w:rsidRDefault="00453174" w:rsidP="00453174">
            <w:pPr>
              <w:spacing w:after="0" w:line="240" w:lineRule="auto"/>
              <w:ind w:left="-65" w:right="-6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м. </w:t>
            </w:r>
            <w:r w:rsidRPr="0045317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Кривий Ріг, Дніпропетровської обл.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Default="00453174" w:rsidP="00453174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м. Чернігів,</w:t>
            </w:r>
          </w:p>
          <w:p w:rsidR="00453174" w:rsidRDefault="00453174" w:rsidP="00453174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проспект Перемоги, 110, комунальний позашкільний навчальний заклад «Спеціалізована дитячо-юнацька школа олімпійського резерву з футболу «Юність» управління освіти і науки облдержадміністрації,</w:t>
            </w:r>
          </w:p>
          <w:p w:rsidR="00453174" w:rsidRDefault="00453174" w:rsidP="00453174">
            <w:pPr>
              <w:pStyle w:val="xfm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стадіон «Юність»,</w:t>
            </w:r>
          </w:p>
          <w:p w:rsidR="00453174" w:rsidRDefault="00453174" w:rsidP="0045317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5317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початок о 12:00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74" w:rsidRDefault="00453174" w:rsidP="0045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5FF4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53174" w:rsidRPr="00AD5FF4" w:rsidRDefault="00453174" w:rsidP="00F3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асоціація футболу</w:t>
            </w:r>
          </w:p>
        </w:tc>
      </w:tr>
      <w:tr w:rsidR="00A237E2" w:rsidTr="00720AC6">
        <w:trPr>
          <w:trHeight w:val="1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  <w:p w:rsidR="00CB099F" w:rsidRDefault="00CB099F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33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Опрацювання документів по присвоєнню жінкам області </w:t>
            </w:r>
          </w:p>
          <w:p w:rsidR="00A237E2" w:rsidRDefault="00A237E2" w:rsidP="00140728">
            <w:pPr>
              <w:pStyle w:val="3"/>
              <w:ind w:left="-72" w:right="-125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почесного звання України </w:t>
            </w:r>
          </w:p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Мати-героїня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A237E2" w:rsidRPr="00F31C9A" w:rsidTr="00720A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E2" w:rsidRDefault="00A237E2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685ACE">
      <w:pPr>
        <w:rPr>
          <w:lang w:val="uk-UA"/>
        </w:rPr>
      </w:pPr>
    </w:p>
    <w:p w:rsidR="000C56EF" w:rsidRPr="00685ACE" w:rsidRDefault="000C56EF">
      <w:pPr>
        <w:rPr>
          <w:lang w:val="uk-UA"/>
        </w:rPr>
      </w:pPr>
    </w:p>
    <w:sectPr w:rsidR="000C56EF" w:rsidRPr="00685ACE" w:rsidSect="00CB099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44C8C"/>
    <w:rsid w:val="000C56EF"/>
    <w:rsid w:val="00120AD6"/>
    <w:rsid w:val="002879CE"/>
    <w:rsid w:val="002C04DF"/>
    <w:rsid w:val="00346893"/>
    <w:rsid w:val="003A0ADA"/>
    <w:rsid w:val="00453174"/>
    <w:rsid w:val="0059765D"/>
    <w:rsid w:val="005A244B"/>
    <w:rsid w:val="00667971"/>
    <w:rsid w:val="00685ACE"/>
    <w:rsid w:val="00720AC6"/>
    <w:rsid w:val="007F017F"/>
    <w:rsid w:val="007F051C"/>
    <w:rsid w:val="008F7556"/>
    <w:rsid w:val="00A076CF"/>
    <w:rsid w:val="00A237E2"/>
    <w:rsid w:val="00AD5FF4"/>
    <w:rsid w:val="00B6400A"/>
    <w:rsid w:val="00C21814"/>
    <w:rsid w:val="00C66827"/>
    <w:rsid w:val="00CB099F"/>
    <w:rsid w:val="00DF0213"/>
    <w:rsid w:val="00E26279"/>
    <w:rsid w:val="00F3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3AC9-0CBA-43B3-82CE-AFE4798A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18</cp:revision>
  <cp:lastPrinted>2023-06-28T09:48:00Z</cp:lastPrinted>
  <dcterms:created xsi:type="dcterms:W3CDTF">2023-05-24T11:51:00Z</dcterms:created>
  <dcterms:modified xsi:type="dcterms:W3CDTF">2023-09-06T09:40:00Z</dcterms:modified>
</cp:coreProperties>
</file>